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419" w:type="dxa"/>
        <w:tblInd w:w="392" w:type="dxa"/>
        <w:tblLook w:val="0000" w:firstRow="0" w:lastRow="0" w:firstColumn="0" w:lastColumn="0" w:noHBand="0" w:noVBand="0"/>
      </w:tblPr>
      <w:tblGrid>
        <w:gridCol w:w="9458"/>
        <w:gridCol w:w="2362"/>
        <w:gridCol w:w="3599"/>
      </w:tblGrid>
      <w:tr w:rsidR="00813E3D" w:rsidRPr="00285362" w:rsidTr="00813E3D">
        <w:trPr>
          <w:trHeight w:val="2040"/>
        </w:trPr>
        <w:tc>
          <w:tcPr>
            <w:tcW w:w="8221" w:type="dxa"/>
          </w:tcPr>
          <w:p w:rsidR="00813E3D" w:rsidRPr="00285362" w:rsidRDefault="00813E3D" w:rsidP="00813E3D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object w:dxaOrig="3056" w:dyaOrig="432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62pt;height:652.8pt" o:ole="">
                  <v:imagedata r:id="rId7" o:title=""/>
                </v:shape>
                <o:OLEObject Type="Embed" ProgID="FoxitReader.Document" ShapeID="_x0000_i1025" DrawAspect="Content" ObjectID="_1600236002" r:id="rId8"/>
              </w:object>
            </w:r>
          </w:p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99" w:type="dxa"/>
          </w:tcPr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3599" w:type="dxa"/>
          </w:tcPr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362">
              <w:rPr>
                <w:rFonts w:ascii="Times New Roman" w:eastAsia="Calibri" w:hAnsi="Times New Roman" w:cs="Times New Roman"/>
              </w:rPr>
              <w:t>«Утверждаю»</w:t>
            </w:r>
          </w:p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362">
              <w:rPr>
                <w:rFonts w:ascii="Times New Roman" w:eastAsia="Calibri" w:hAnsi="Times New Roman" w:cs="Times New Roman"/>
              </w:rPr>
              <w:t>Заведующий МБДОУ «Д/с</w:t>
            </w:r>
          </w:p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362">
              <w:rPr>
                <w:rFonts w:ascii="Times New Roman" w:eastAsia="Calibri" w:hAnsi="Times New Roman" w:cs="Times New Roman"/>
              </w:rPr>
              <w:t>«Голбакча» с. Кульшарипоао»</w:t>
            </w:r>
          </w:p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362">
              <w:rPr>
                <w:rFonts w:ascii="Times New Roman" w:eastAsia="Calibri" w:hAnsi="Times New Roman" w:cs="Times New Roman"/>
              </w:rPr>
              <w:t>__________</w:t>
            </w:r>
            <w:r>
              <w:rPr>
                <w:rFonts w:ascii="Times New Roman" w:eastAsia="Calibri" w:hAnsi="Times New Roman" w:cs="Times New Roman"/>
              </w:rPr>
              <w:t>_____</w:t>
            </w:r>
            <w:r w:rsidRPr="00285362">
              <w:rPr>
                <w:rFonts w:ascii="Times New Roman" w:eastAsia="Calibri" w:hAnsi="Times New Roman" w:cs="Times New Roman"/>
              </w:rPr>
              <w:t>_Р.А.Илалтдинова</w:t>
            </w:r>
          </w:p>
          <w:p w:rsidR="00813E3D" w:rsidRPr="00285362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</w:p>
          <w:p w:rsidR="00813E3D" w:rsidRPr="00DD72A6" w:rsidRDefault="00813E3D" w:rsidP="00285362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5362">
              <w:rPr>
                <w:rFonts w:ascii="Times New Roman" w:eastAsia="Calibri" w:hAnsi="Times New Roman" w:cs="Times New Roman"/>
              </w:rPr>
              <w:t xml:space="preserve">Введено в действие приказом </w:t>
            </w:r>
            <w:r>
              <w:rPr>
                <w:rFonts w:ascii="Times New Roman" w:eastAsia="Calibri" w:hAnsi="Times New Roman" w:cs="Times New Roman"/>
              </w:rPr>
              <w:t xml:space="preserve"> </w:t>
            </w:r>
            <w:r w:rsidRPr="00285362">
              <w:rPr>
                <w:rFonts w:ascii="Times New Roman" w:eastAsia="Calibri" w:hAnsi="Times New Roman" w:cs="Times New Roman"/>
              </w:rPr>
              <w:t>№ ____ от «____» _________</w:t>
            </w:r>
            <w:r>
              <w:rPr>
                <w:rFonts w:ascii="Times New Roman" w:eastAsia="Calibri" w:hAnsi="Times New Roman" w:cs="Times New Roman"/>
              </w:rPr>
              <w:t>___</w:t>
            </w:r>
            <w:r w:rsidRPr="00285362">
              <w:rPr>
                <w:rFonts w:ascii="Times New Roman" w:eastAsia="Calibri" w:hAnsi="Times New Roman" w:cs="Times New Roman"/>
              </w:rPr>
              <w:t>___20</w:t>
            </w:r>
            <w:r>
              <w:rPr>
                <w:rFonts w:ascii="Times New Roman" w:eastAsia="Calibri" w:hAnsi="Times New Roman" w:cs="Times New Roman"/>
              </w:rPr>
              <w:t>___</w:t>
            </w:r>
            <w:r w:rsidRPr="00285362">
              <w:rPr>
                <w:rFonts w:ascii="Times New Roman" w:eastAsia="Calibri" w:hAnsi="Times New Roman" w:cs="Times New Roman"/>
              </w:rPr>
              <w:t>__г.</w:t>
            </w:r>
          </w:p>
        </w:tc>
      </w:tr>
    </w:tbl>
    <w:p w:rsidR="00285362" w:rsidRPr="00285362" w:rsidRDefault="00285362" w:rsidP="00285362">
      <w:pPr>
        <w:rPr>
          <w:rFonts w:ascii="Calibri" w:eastAsia="Calibri" w:hAnsi="Calibri" w:cs="Times New Roman"/>
        </w:rPr>
      </w:pPr>
    </w:p>
    <w:p w:rsidR="00285362" w:rsidRPr="00285362" w:rsidRDefault="00285362" w:rsidP="00285362">
      <w:pPr>
        <w:rPr>
          <w:rFonts w:ascii="Calibri" w:eastAsia="Calibri" w:hAnsi="Calibri" w:cs="Times New Roman"/>
        </w:rPr>
      </w:pPr>
    </w:p>
    <w:p w:rsidR="00285362" w:rsidRPr="00285362" w:rsidRDefault="00285362" w:rsidP="00285362">
      <w:pPr>
        <w:rPr>
          <w:rFonts w:ascii="Calibri" w:eastAsia="Calibri" w:hAnsi="Calibri" w:cs="Times New Roman"/>
        </w:rPr>
      </w:pPr>
      <w:bookmarkStart w:id="0" w:name="_GoBack"/>
      <w:bookmarkEnd w:id="0"/>
    </w:p>
    <w:p w:rsidR="003109F0" w:rsidRPr="003109F0" w:rsidRDefault="003109F0" w:rsidP="003109F0">
      <w:pPr>
        <w:spacing w:after="0" w:line="240" w:lineRule="auto"/>
        <w:jc w:val="center"/>
        <w:rPr>
          <w:rFonts w:ascii="Calibri" w:eastAsia="Calibri" w:hAnsi="Calibri" w:cs="Times New Roman"/>
        </w:rPr>
      </w:pPr>
    </w:p>
    <w:p w:rsidR="003109F0" w:rsidRDefault="003109F0" w:rsidP="003109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109F0">
        <w:rPr>
          <w:rFonts w:ascii="Times New Roman" w:eastAsia="Calibri" w:hAnsi="Times New Roman" w:cs="Times New Roman"/>
          <w:b/>
          <w:sz w:val="24"/>
          <w:szCs w:val="24"/>
        </w:rPr>
        <w:t>СОДЕРЖАНИЕ:</w:t>
      </w:r>
    </w:p>
    <w:p w:rsidR="00791412" w:rsidRPr="003109F0" w:rsidRDefault="00791412" w:rsidP="003109F0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576"/>
        <w:gridCol w:w="8587"/>
        <w:gridCol w:w="834"/>
      </w:tblGrid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Введение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3109F0" w:rsidRPr="003109F0" w:rsidTr="003109F0">
        <w:tc>
          <w:tcPr>
            <w:tcW w:w="9997" w:type="dxa"/>
            <w:gridSpan w:val="3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</w:t>
            </w: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. Целевой раздел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Пояснительная записка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Цели и задачи реализации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Принципы и подходы к реализации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Возрастные характеристики контингента детей дошкольного возраста</w:t>
            </w:r>
          </w:p>
        </w:tc>
        <w:tc>
          <w:tcPr>
            <w:tcW w:w="834" w:type="dxa"/>
            <w:shd w:val="clear" w:color="auto" w:fill="auto"/>
          </w:tcPr>
          <w:p w:rsidR="003109F0" w:rsidRPr="00D82EFC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9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Планируемые результаты освоения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D82EFC" w:rsidRPr="003109F0" w:rsidTr="00D82EFC">
        <w:tc>
          <w:tcPr>
            <w:tcW w:w="576" w:type="dxa"/>
            <w:shd w:val="clear" w:color="auto" w:fill="auto"/>
          </w:tcPr>
          <w:p w:rsidR="00D82EFC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2.1.</w:t>
            </w:r>
          </w:p>
        </w:tc>
        <w:tc>
          <w:tcPr>
            <w:tcW w:w="8587" w:type="dxa"/>
            <w:shd w:val="clear" w:color="auto" w:fill="auto"/>
          </w:tcPr>
          <w:p w:rsidR="00D82EFC" w:rsidRPr="00D82EFC" w:rsidRDefault="00D82EFC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Целевые ориентиры как результат возможных достижений освоения воспитанниками программы</w:t>
            </w:r>
          </w:p>
        </w:tc>
        <w:tc>
          <w:tcPr>
            <w:tcW w:w="834" w:type="dxa"/>
            <w:shd w:val="clear" w:color="auto" w:fill="auto"/>
          </w:tcPr>
          <w:p w:rsidR="00D82EFC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15</w:t>
            </w:r>
          </w:p>
        </w:tc>
      </w:tr>
      <w:tr w:rsidR="003109F0" w:rsidRPr="003109F0" w:rsidTr="003109F0">
        <w:tc>
          <w:tcPr>
            <w:tcW w:w="9997" w:type="dxa"/>
            <w:gridSpan w:val="3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</w:t>
            </w: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. Содержательный раздел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Система воспитательной работы по образовательным областям</w:t>
            </w:r>
          </w:p>
        </w:tc>
        <w:tc>
          <w:tcPr>
            <w:tcW w:w="834" w:type="dxa"/>
            <w:shd w:val="clear" w:color="auto" w:fill="auto"/>
          </w:tcPr>
          <w:p w:rsidR="003109F0" w:rsidRPr="00D82EFC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18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Формы, способы, методы и средства реализации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22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D82EFC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Особенности реализации принципов построения воспитательно-образовательной работы с детьми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28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Подготовка родителей (законных представителей)к сопровождению ребенка дошкольника в рамках его индивидуальной траектории развития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31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D82EF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2.</w:t>
            </w:r>
            <w:r w:rsidR="00D82EFC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Организация работы по преемственности между ДОУ и начальной школой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3109F0" w:rsidRPr="003109F0" w:rsidTr="003109F0">
        <w:tc>
          <w:tcPr>
            <w:tcW w:w="9997" w:type="dxa"/>
            <w:gridSpan w:val="3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III</w:t>
            </w: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. Организационный раздел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Материально-техническое обеспечение ДОУ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3.2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Медико-социальное обеспечение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34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3.3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Информационно-методическое обеспечение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3.4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Условия реализации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37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3.5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D82EF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Организация режима пребывания детей в МБДОУ 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D82EFC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39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79141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3.</w:t>
            </w:r>
            <w:r w:rsidR="00791412"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Программно-методическое обеспечение реализации Программы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791412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43</w:t>
            </w:r>
          </w:p>
        </w:tc>
      </w:tr>
      <w:tr w:rsidR="003109F0" w:rsidRPr="003109F0" w:rsidTr="00D82EFC">
        <w:tc>
          <w:tcPr>
            <w:tcW w:w="576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587" w:type="dxa"/>
            <w:shd w:val="clear" w:color="auto" w:fill="auto"/>
          </w:tcPr>
          <w:p w:rsidR="003109F0" w:rsidRPr="003109F0" w:rsidRDefault="003109F0" w:rsidP="003109F0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109F0">
              <w:rPr>
                <w:rFonts w:ascii="Times New Roman" w:eastAsia="Calibri" w:hAnsi="Times New Roman" w:cs="Times New Roman"/>
                <w:sz w:val="24"/>
                <w:szCs w:val="24"/>
              </w:rPr>
              <w:t>Краткая презентация Программы (дополнительный раздел ориентирован на родителей (законных представителей)</w:t>
            </w:r>
          </w:p>
        </w:tc>
        <w:tc>
          <w:tcPr>
            <w:tcW w:w="834" w:type="dxa"/>
            <w:shd w:val="clear" w:color="auto" w:fill="auto"/>
          </w:tcPr>
          <w:p w:rsidR="003109F0" w:rsidRPr="003109F0" w:rsidRDefault="00791412" w:rsidP="003109F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47</w:t>
            </w:r>
          </w:p>
        </w:tc>
      </w:tr>
    </w:tbl>
    <w:p w:rsidR="003109F0" w:rsidRPr="003109F0" w:rsidRDefault="003109F0" w:rsidP="003109F0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3109F0" w:rsidRPr="003109F0" w:rsidRDefault="003109F0" w:rsidP="00310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109F0" w:rsidRPr="003109F0" w:rsidRDefault="003109F0" w:rsidP="003109F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3109F0" w:rsidRPr="003109F0" w:rsidRDefault="003109F0" w:rsidP="003109F0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3109F0" w:rsidRPr="003109F0" w:rsidRDefault="003109F0" w:rsidP="003109F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09F0" w:rsidRPr="003109F0" w:rsidRDefault="003109F0" w:rsidP="003109F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09F0" w:rsidRPr="003109F0" w:rsidRDefault="003109F0" w:rsidP="003109F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09F0" w:rsidRPr="003109F0" w:rsidRDefault="003109F0" w:rsidP="003109F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109F0" w:rsidRPr="003109F0" w:rsidRDefault="003109F0" w:rsidP="003109F0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497B5E" w:rsidRDefault="00497B5E" w:rsidP="00497B5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91412" w:rsidRPr="00497B5E" w:rsidRDefault="00791412" w:rsidP="00497B5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7B5E" w:rsidRPr="00497B5E" w:rsidRDefault="00497B5E" w:rsidP="00497B5E">
      <w:pPr>
        <w:spacing w:after="0" w:line="36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ВВЕДЕНИЕ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B5E">
        <w:rPr>
          <w:rFonts w:ascii="Times New Roman" w:eastAsia="Calibri" w:hAnsi="Times New Roman" w:cs="Times New Roman"/>
          <w:sz w:val="24"/>
          <w:szCs w:val="24"/>
        </w:rPr>
        <w:t>Инновационные подходы в системе дошкольного образования вызывают изменение определённых функций, принципов, методов и приёмов управленческой деятельности руководителей образовательных учреждений. Все эти изменения объективны и вызваны следующими факторами:</w:t>
      </w:r>
    </w:p>
    <w:p w:rsidR="00497B5E" w:rsidRPr="00497B5E" w:rsidRDefault="00497B5E" w:rsidP="00766B8E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становление рыночных отношений, в том числе и в социальной сфере, и, как следствие, конкуренцией образовательных учреждений;</w:t>
      </w:r>
    </w:p>
    <w:p w:rsidR="00497B5E" w:rsidRPr="00497B5E" w:rsidRDefault="00497B5E" w:rsidP="00766B8E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недостаточностью нормативного финансирования дошкольных образовательных учреждений;</w:t>
      </w:r>
    </w:p>
    <w:p w:rsidR="00497B5E" w:rsidRPr="00497B5E" w:rsidRDefault="00497B5E" w:rsidP="00766B8E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повышением заинтересованности родителей как основных социальных заказчиков в продуктивной деятельности конкретного образовательного учреждения;</w:t>
      </w:r>
    </w:p>
    <w:p w:rsidR="00497B5E" w:rsidRPr="00497B5E" w:rsidRDefault="00497B5E" w:rsidP="00766B8E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стремлением общественности влиять на воспитательно-образовательный процесс в учреждении и др.</w:t>
      </w:r>
    </w:p>
    <w:p w:rsidR="00497B5E" w:rsidRPr="00497B5E" w:rsidRDefault="00497B5E" w:rsidP="00766B8E">
      <w:pPr>
        <w:numPr>
          <w:ilvl w:val="0"/>
          <w:numId w:val="13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введения Федеральных государственных образовательных стандартов дошкольного образования</w:t>
      </w:r>
    </w:p>
    <w:p w:rsidR="00497B5E" w:rsidRPr="00497B5E" w:rsidRDefault="00497B5E" w:rsidP="00497B5E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B5E">
        <w:rPr>
          <w:rFonts w:ascii="Times New Roman" w:eastAsia="Calibri" w:hAnsi="Times New Roman" w:cs="Times New Roman"/>
          <w:sz w:val="24"/>
          <w:szCs w:val="24"/>
        </w:rPr>
        <w:t>В связи с изменением приоритетов современного дошкольного образования и предъявлением всё новых требований к обеспечению стабильности функционирования дошкольных образовательных организаций  потребовалась разработка своей образовательной программы, обеспечивающая данные процессы механизмом развития. Переход к работе по базисной и вариативной программам и технологиям предполагает регулирование качества дошкольного образования в контексте методологии развивающего обучения. Всё это служит толчком для деятельности дошкольной  образовательной  организации по разработке и реализации своей образовательной программы. Основная  образовательная программа дошкольной образовательной  организации является одним из нормативных документов, регламентирующих его жизнедеятельность. Она наряду с уставом, служит основанием для лицензирования, сертификации, изменения параметров бюджетного финансирования и введения при необходимости введения платных образовательных услуг в соответствии с социальным заказом родителей.</w:t>
      </w:r>
    </w:p>
    <w:p w:rsidR="00497B5E" w:rsidRPr="00497B5E" w:rsidRDefault="00497B5E" w:rsidP="00497B5E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B5E">
        <w:rPr>
          <w:rFonts w:ascii="Times New Roman" w:eastAsia="Calibri" w:hAnsi="Times New Roman" w:cs="Times New Roman"/>
          <w:sz w:val="24"/>
          <w:szCs w:val="24"/>
        </w:rPr>
        <w:t xml:space="preserve">Вся деятельность ДОУ построена в соответствии с «Программой развития ДОУ». В связи с этим администрацией и педагогическим коллективом ДОО была поставлена стратегическая цель и определена методическая тема: «Создание условий для формирования и развития инновационных процессов в дошкольном учреждении, способствующих позитивным качественным изменениям детского сада, позволяющим обеспечивать высокую результативность воспитательно-образовательного процесса, ориентированного на индивидуальность ребенка и запросы его семьи». Педагогический коллектив углубленно работает по основным приоритетным направлениям развития воспитанников: </w:t>
      </w:r>
    </w:p>
    <w:p w:rsidR="00497B5E" w:rsidRPr="00497B5E" w:rsidRDefault="00497B5E" w:rsidP="00766B8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97B5E">
        <w:rPr>
          <w:rFonts w:ascii="Times New Roman" w:eastAsia="Calibri" w:hAnsi="Times New Roman" w:cs="Times New Roman"/>
          <w:b/>
          <w:i/>
          <w:sz w:val="24"/>
          <w:szCs w:val="24"/>
        </w:rPr>
        <w:t>Физическое развитие</w:t>
      </w:r>
    </w:p>
    <w:p w:rsidR="00497B5E" w:rsidRPr="00497B5E" w:rsidRDefault="00497B5E" w:rsidP="00766B8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97B5E">
        <w:rPr>
          <w:rFonts w:ascii="Times New Roman" w:eastAsia="Calibri" w:hAnsi="Times New Roman" w:cs="Times New Roman"/>
          <w:b/>
          <w:i/>
          <w:sz w:val="24"/>
          <w:szCs w:val="24"/>
        </w:rPr>
        <w:t>Познавательное развитие</w:t>
      </w:r>
    </w:p>
    <w:p w:rsidR="00497B5E" w:rsidRPr="00497B5E" w:rsidRDefault="00497B5E" w:rsidP="00766B8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97B5E">
        <w:rPr>
          <w:rFonts w:ascii="Times New Roman" w:eastAsia="Calibri" w:hAnsi="Times New Roman" w:cs="Times New Roman"/>
          <w:b/>
          <w:i/>
          <w:sz w:val="24"/>
          <w:szCs w:val="24"/>
        </w:rPr>
        <w:t>Речевое развитие</w:t>
      </w:r>
    </w:p>
    <w:p w:rsidR="00497B5E" w:rsidRPr="00497B5E" w:rsidRDefault="00497B5E" w:rsidP="00766B8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97B5E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Художественно – эстетическое развитие  </w:t>
      </w:r>
    </w:p>
    <w:p w:rsidR="00497B5E" w:rsidRPr="00497B5E" w:rsidRDefault="00497B5E" w:rsidP="00766B8E">
      <w:pPr>
        <w:numPr>
          <w:ilvl w:val="0"/>
          <w:numId w:val="14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497B5E">
        <w:rPr>
          <w:rFonts w:ascii="Times New Roman" w:eastAsia="Calibri" w:hAnsi="Times New Roman" w:cs="Times New Roman"/>
          <w:b/>
          <w:i/>
          <w:sz w:val="24"/>
          <w:szCs w:val="24"/>
        </w:rPr>
        <w:t>Социально - коммуникативное развитие.</w:t>
      </w: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497B5E" w:rsidRDefault="00497B5E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B3D54" w:rsidRDefault="00BB3D54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9A3AAA" w:rsidRPr="00497B5E" w:rsidRDefault="009A3AAA" w:rsidP="00497B5E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53056B" w:rsidRPr="0053056B" w:rsidRDefault="0053056B" w:rsidP="0053056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BB3D54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lastRenderedPageBreak/>
        <w:t>I</w:t>
      </w:r>
      <w:r w:rsidRPr="005305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Целевой раздел</w:t>
      </w:r>
    </w:p>
    <w:p w:rsidR="0053056B" w:rsidRDefault="0053056B" w:rsidP="0053056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05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  <w:r w:rsidR="009A3AA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9A3AAA" w:rsidRPr="0053056B" w:rsidRDefault="009A3AAA" w:rsidP="0053056B">
      <w:p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3056B" w:rsidRPr="0053056B" w:rsidRDefault="0053056B" w:rsidP="0053056B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305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Основная образовательная программа муниципального бюджетного дошкольного образовательного учреждения  «Детский </w:t>
      </w:r>
      <w:r w:rsidR="009A3AA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r w:rsidRPr="005305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  «</w:t>
      </w:r>
      <w:r w:rsidR="009A3AA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Голбакча» с.Клульшарипово</w:t>
      </w:r>
      <w:r w:rsidRPr="005305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- это нормативно-управленческий документ образовательного учреждения, характеризующий специфику содержания образования и особенности организации воспитательно-образовательного процесса в ДОУ. </w:t>
      </w:r>
    </w:p>
    <w:p w:rsidR="0053056B" w:rsidRPr="0053056B" w:rsidRDefault="0053056B" w:rsidP="005305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Основой для разработки образовательной программы дошкольног</w:t>
      </w:r>
      <w:r w:rsidR="009A3AAA">
        <w:rPr>
          <w:rFonts w:ascii="Times New Roman" w:eastAsia="Calibri" w:hAnsi="Times New Roman" w:cs="Times New Roman"/>
          <w:sz w:val="24"/>
          <w:szCs w:val="24"/>
        </w:rPr>
        <w:t>о образования МБДОУ «Д/с  «Голбакча» с. Кульшарипов</w:t>
      </w:r>
      <w:r w:rsidRPr="0053056B">
        <w:rPr>
          <w:rFonts w:ascii="Times New Roman" w:eastAsia="Calibri" w:hAnsi="Times New Roman" w:cs="Times New Roman"/>
          <w:sz w:val="24"/>
          <w:szCs w:val="24"/>
        </w:rPr>
        <w:t>о» является Федеральный государственный образовательный стандарт дошкольног</w:t>
      </w:r>
      <w:r w:rsidR="009A3AAA">
        <w:rPr>
          <w:rFonts w:ascii="Times New Roman" w:eastAsia="Calibri" w:hAnsi="Times New Roman" w:cs="Times New Roman"/>
          <w:sz w:val="24"/>
          <w:szCs w:val="24"/>
        </w:rPr>
        <w:t>о образования (далее – ФГОС ДО)</w:t>
      </w:r>
      <w:r w:rsidRPr="0053056B">
        <w:rPr>
          <w:rFonts w:ascii="Times New Roman" w:eastAsia="Calibri" w:hAnsi="Times New Roman" w:cs="Times New Roman"/>
          <w:sz w:val="24"/>
          <w:szCs w:val="24"/>
        </w:rPr>
        <w:t xml:space="preserve">, примерная основная образовательная программа дошкольного образования,  которая ОДОБРЕНА решением федерального учебно - методического объединения по общему образованию (протокол от 20 мая 2015 г. № 2/15) </w:t>
      </w:r>
    </w:p>
    <w:p w:rsidR="0053056B" w:rsidRPr="0053056B" w:rsidRDefault="0053056B" w:rsidP="009A3AAA">
      <w:pPr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 xml:space="preserve">       Программа определяет содержание и организацию образовательной деятельности на уровне дошкольного образования Программы, подчинены единой концепции развития, на деятельностном подходе и принципах интеграции.</w:t>
      </w:r>
    </w:p>
    <w:p w:rsidR="0053056B" w:rsidRPr="0053056B" w:rsidRDefault="0053056B" w:rsidP="0053056B">
      <w:pPr>
        <w:widowControl w:val="0"/>
        <w:autoSpaceDE w:val="0"/>
        <w:autoSpaceDN w:val="0"/>
        <w:adjustRightInd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3056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основе работы дошкольного образовательного учреждения лежит примерная общеобразовательная  программа дошкольного образования </w:t>
      </w:r>
      <w:r w:rsidRPr="0053056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«От рождения до школы» под редакцией  Н.Е. Вераксы, Т.С. Комаровой, Н.А. Васильевой.</w:t>
      </w:r>
      <w:r w:rsidRPr="0053056B">
        <w:rPr>
          <w:rFonts w:ascii="Times New Roman" w:eastAsia="Times New Roman" w:hAnsi="Times New Roman" w:cs="Times New Roman"/>
          <w:b/>
          <w:sz w:val="24"/>
          <w:szCs w:val="24"/>
          <w:vertAlign w:val="superscript"/>
          <w:lang w:eastAsia="ru-RU"/>
        </w:rPr>
        <w:footnoteReference w:id="1"/>
      </w:r>
    </w:p>
    <w:p w:rsidR="0053056B" w:rsidRPr="00E36B74" w:rsidRDefault="0053056B" w:rsidP="005305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53056B">
        <w:rPr>
          <w:rFonts w:ascii="Times New Roman" w:eastAsia="Calibri" w:hAnsi="Times New Roman" w:cs="Times New Roman"/>
          <w:color w:val="000000"/>
          <w:sz w:val="24"/>
          <w:szCs w:val="24"/>
        </w:rPr>
        <w:t>Основная  образователь</w:t>
      </w:r>
      <w:r w:rsidR="009A3AAA">
        <w:rPr>
          <w:rFonts w:ascii="Times New Roman" w:eastAsia="Calibri" w:hAnsi="Times New Roman" w:cs="Times New Roman"/>
          <w:color w:val="000000"/>
          <w:sz w:val="24"/>
          <w:szCs w:val="24"/>
        </w:rPr>
        <w:t>ная программа МБДОУ «Д/с</w:t>
      </w:r>
      <w:r w:rsidRPr="0053056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 «</w:t>
      </w:r>
      <w:r w:rsidR="009A3AAA">
        <w:rPr>
          <w:rFonts w:ascii="Times New Roman" w:eastAsia="Calibri" w:hAnsi="Times New Roman" w:cs="Times New Roman"/>
          <w:color w:val="000000"/>
          <w:sz w:val="24"/>
          <w:szCs w:val="24"/>
        </w:rPr>
        <w:t>Голбакча» с. Кульшарипов</w:t>
      </w:r>
      <w:r w:rsidRPr="0053056B">
        <w:rPr>
          <w:rFonts w:ascii="Times New Roman" w:eastAsia="Calibri" w:hAnsi="Times New Roman" w:cs="Times New Roman"/>
          <w:color w:val="000000"/>
          <w:sz w:val="24"/>
          <w:szCs w:val="24"/>
        </w:rPr>
        <w:t>о» (далее – детский сад) определяет содержание и описание модели образовательного процесса, т. е. педагогической составляющей деятельности дошкольного образовательного учреждения.</w:t>
      </w:r>
    </w:p>
    <w:p w:rsidR="0053056B" w:rsidRPr="00E36B74" w:rsidRDefault="0053056B" w:rsidP="005305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53056B" w:rsidRPr="00E36B74" w:rsidRDefault="0053056B" w:rsidP="005305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color w:val="000000"/>
          <w:sz w:val="24"/>
          <w:szCs w:val="24"/>
        </w:rPr>
      </w:pPr>
      <w:r w:rsidRPr="0053056B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1.1 Цели и задачи реализации Программы</w:t>
      </w:r>
    </w:p>
    <w:p w:rsidR="0053056B" w:rsidRPr="00E36B74" w:rsidRDefault="0053056B" w:rsidP="0053056B">
      <w:pPr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53056B" w:rsidRPr="0053056B" w:rsidRDefault="0053056B" w:rsidP="005305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r w:rsidRPr="0053056B">
        <w:rPr>
          <w:rFonts w:ascii="Times New Roman" w:eastAsia="Calibri" w:hAnsi="Times New Roman" w:cs="Times New Roman"/>
          <w:b/>
          <w:color w:val="231F20"/>
          <w:spacing w:val="-2"/>
          <w:sz w:val="24"/>
          <w:szCs w:val="24"/>
        </w:rPr>
        <w:t>Ведущая цель  Программы</w:t>
      </w:r>
      <w:r w:rsidRPr="0053056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 — создание благоприятных условий для </w:t>
      </w:r>
      <w:r w:rsidRPr="0053056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полноценного проживания ребенком дошкольного детства, формирова</w:t>
      </w:r>
      <w:r w:rsidRPr="0053056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53056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ние основ базовой культуры личности, всестороннее развитие психичес</w:t>
      </w:r>
      <w:r w:rsidRPr="0053056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53056B">
        <w:rPr>
          <w:rFonts w:ascii="Times New Roman" w:eastAsia="Calibri" w:hAnsi="Times New Roman" w:cs="Times New Roman"/>
          <w:color w:val="231F20"/>
          <w:sz w:val="24"/>
          <w:szCs w:val="24"/>
        </w:rPr>
        <w:t>ких и физических качеств в соответствии с возрастными и индивиду</w:t>
      </w:r>
      <w:r w:rsidRPr="0053056B">
        <w:rPr>
          <w:rFonts w:ascii="Times New Roman" w:eastAsia="Calibri" w:hAnsi="Times New Roman" w:cs="Times New Roman"/>
          <w:color w:val="231F20"/>
          <w:sz w:val="24"/>
          <w:szCs w:val="24"/>
        </w:rPr>
        <w:softHyphen/>
      </w:r>
      <w:r w:rsidRPr="0053056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альными особенностями, подготовка к жизни в современном обществе, </w:t>
      </w:r>
      <w:r w:rsidRPr="0053056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к обучению в школе, обеспечение безопасности жизнедеятельности до</w:t>
      </w:r>
      <w:r w:rsidRPr="0053056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53056B">
        <w:rPr>
          <w:rFonts w:ascii="Times New Roman" w:eastAsia="Calibri" w:hAnsi="Times New Roman" w:cs="Times New Roman"/>
          <w:color w:val="231F20"/>
          <w:sz w:val="24"/>
          <w:szCs w:val="24"/>
        </w:rPr>
        <w:t>школьника.</w:t>
      </w:r>
      <w:r w:rsidRPr="0053056B">
        <w:rPr>
          <w:rFonts w:ascii="Times New Roman" w:eastAsia="Calibri" w:hAnsi="Times New Roman" w:cs="Times New Roman"/>
          <w:color w:val="231F20"/>
          <w:sz w:val="24"/>
          <w:szCs w:val="24"/>
          <w:vertAlign w:val="superscript"/>
        </w:rPr>
        <w:footnoteReference w:id="2"/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Цель, поставленная педагогическим коллективом, реализуется в процессе разнообразных видов детской деятельности: игровой, коммуникативной, познавательно-исследовательской, музыкальной, изобразительной, двигательной, трудовой (самообслуживание и элементарный бытовой труд), конструирования и  восприятия художественной литературы.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 xml:space="preserve">Содержание основной образовательной программы  строится на основе: 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53056B">
        <w:rPr>
          <w:rFonts w:ascii="Times New Roman" w:eastAsia="Calibri" w:hAnsi="Times New Roman" w:cs="Times New Roman"/>
          <w:i/>
          <w:sz w:val="24"/>
          <w:szCs w:val="24"/>
        </w:rPr>
        <w:t xml:space="preserve">На Федеральном уровне: 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Федеральный закон от 29 декабря 2012 г. N 273-ФЗ "Об образовании в Российской Федерации"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 Семейный кодекс РФ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Приказ от 30 августа 2013 года N 1014 «Об утверждении Порядка организации и осуществления образовательной деятельности по основным образовательным программам - образовательным программам дошкольного образования»;</w:t>
      </w:r>
    </w:p>
    <w:p w:rsidR="0053056B" w:rsidRPr="0053056B" w:rsidRDefault="0053056B" w:rsidP="0053056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 xml:space="preserve">          -  Примерная основная образовательная программа дошкольного образования,  которая ОДОБРЕНА решением федерального учебно - методического объединения по общему образованию (протокол от 20 мая 2015 г. № 2/15) 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Постановление Главного государственного санитарного врача Российской Федерации от 15 мая 2013 г. N 26 г. Москва "Об утверждении СанПиН 2.4.1.3049-13 «Санитарно</w:t>
      </w:r>
      <w:r w:rsidR="0079141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3056B">
        <w:rPr>
          <w:rFonts w:ascii="Times New Roman" w:eastAsia="Calibri" w:hAnsi="Times New Roman" w:cs="Times New Roman"/>
          <w:sz w:val="24"/>
          <w:szCs w:val="24"/>
        </w:rPr>
        <w:t>эпидемиологические требования к устройству, содержанию и организации режима работы дошкольных образовательных организаций»;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lastRenderedPageBreak/>
        <w:t>- Приказ Министерства образования и науки Российской Федерации от 17 октября 2013 г. № 1155 "Об утверждении федерального государственного образовательного стандарта дошкольного образования»;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Приказ Минтруда России №</w:t>
      </w:r>
      <w:r w:rsidR="009A3AA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53056B">
        <w:rPr>
          <w:rFonts w:ascii="Times New Roman" w:eastAsia="Calibri" w:hAnsi="Times New Roman" w:cs="Times New Roman"/>
          <w:sz w:val="24"/>
          <w:szCs w:val="24"/>
        </w:rPr>
        <w:t>544н от 18 октября 2013 г. Об утверждении профессионального стандарта «Педагог (педагогическая деятельность в сфере дошкольного, начального общего, основного общего, среднего общего образования) (воспитатель, учитель)». Зарегистрировано в Минюсте 6 декабря 2013, № 30550;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Письмо Рособрнадзора от 10.09.2013 N 01-50-377/11-555 «О соблюдении прав граждан при предоставлении платных дополнительных образовательных услуг в общеобразовательных организациях, расположенных на территории субъектов Российской Федерации и о нарушениях законодательства Российской Федерации об образовании в части обеспечения государственных прав граждан на получение общедоступного и бесплатного начального общего, основного общего и среднего (полного) общего образования»;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Письмо МО РФ от 27.03.2000г. № 27/901-6 «О психолого-медико-педагогическом консилиуме (ПМПк) образовательного учреждения»;</w:t>
      </w:r>
    </w:p>
    <w:p w:rsidR="0053056B" w:rsidRPr="0053056B" w:rsidRDefault="009A3AAA" w:rsidP="0053056B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 xml:space="preserve">   </w:t>
      </w:r>
      <w:r w:rsidR="0053056B" w:rsidRPr="0053056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- Концепция развития национального образования в РТ на 2015-2030 годы</w:t>
      </w:r>
    </w:p>
    <w:p w:rsidR="0053056B" w:rsidRPr="0053056B" w:rsidRDefault="0053056B" w:rsidP="0053056B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3056B">
        <w:rPr>
          <w:rFonts w:ascii="Times New Roman" w:eastAsia="Calibri" w:hAnsi="Times New Roman" w:cs="Times New Roman"/>
          <w:sz w:val="24"/>
          <w:szCs w:val="24"/>
        </w:rPr>
        <w:t>- Закон РТ №44 от 28.07.2004 г. «О государственных языках РТ и других языках в РТ»</w:t>
      </w:r>
    </w:p>
    <w:p w:rsidR="0004489B" w:rsidRPr="009A3AAA" w:rsidRDefault="0053056B" w:rsidP="009A3AA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A3AAA">
        <w:rPr>
          <w:rFonts w:ascii="Times New Roman" w:eastAsia="Calibri" w:hAnsi="Times New Roman" w:cs="Times New Roman"/>
          <w:sz w:val="24"/>
          <w:szCs w:val="24"/>
        </w:rPr>
        <w:t>На уровне дошкольного учреждения: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-Устава МБДОУ;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-Лицензии на право ведения образовательной деятельности;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-Годового плана работы на текущий учебный год;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-Учебного плана;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-Календарного учебного графика.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497B5E">
        <w:rPr>
          <w:rFonts w:ascii="Times New Roman" w:eastAsia="Calibri" w:hAnsi="Times New Roman" w:cs="Times New Roman"/>
          <w:sz w:val="24"/>
          <w:szCs w:val="24"/>
        </w:rPr>
        <w:t>Основная образовательная программа дошкольного учреждения может корректироваться в связи с изменениями нормативно-правовой базы дошкольного образования, образовательного запроса родителей, видовой структуры групп.</w:t>
      </w:r>
    </w:p>
    <w:p w:rsidR="0053056B" w:rsidRPr="00E36B74" w:rsidRDefault="009A3AAA" w:rsidP="00B51802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Программа детского сада </w:t>
      </w:r>
      <w:r w:rsidR="00497B5E" w:rsidRPr="00497B5E">
        <w:rPr>
          <w:rFonts w:ascii="Times New Roman" w:eastAsia="Calibri" w:hAnsi="Times New Roman" w:cs="Times New Roman"/>
          <w:sz w:val="24"/>
          <w:szCs w:val="24"/>
        </w:rPr>
        <w:t xml:space="preserve"> направлена на разностороннее развитие детей от 2 – х до 7 лет с учётом их возрастных и индивидуальных особенностей, в том числе достижение детьми уровня развития, необходимого  и достаточного для успешного освоения ими образовательных программ начального общего образования, на основе индивидуального подхода к детям дошкольного возраста и специфических для детей дошкольного возраста видов деятельности.</w:t>
      </w:r>
    </w:p>
    <w:p w:rsidR="00497B5E" w:rsidRPr="0053056B" w:rsidRDefault="00497B5E" w:rsidP="0053056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497B5E">
        <w:rPr>
          <w:rFonts w:ascii="Times New Roman" w:eastAsia="Calibri" w:hAnsi="Times New Roman" w:cs="Times New Roman"/>
          <w:sz w:val="24"/>
          <w:szCs w:val="24"/>
        </w:rPr>
        <w:t xml:space="preserve">Программа направлена на решение </w:t>
      </w:r>
      <w:r w:rsidRPr="00497B5E">
        <w:rPr>
          <w:rFonts w:ascii="Times New Roman" w:eastAsia="Calibri" w:hAnsi="Times New Roman" w:cs="Times New Roman"/>
          <w:b/>
          <w:bCs/>
          <w:sz w:val="24"/>
          <w:szCs w:val="24"/>
        </w:rPr>
        <w:t>следующих  задач:</w:t>
      </w:r>
    </w:p>
    <w:p w:rsidR="00497B5E" w:rsidRPr="00B51802" w:rsidRDefault="00497B5E" w:rsidP="00B51802">
      <w:pPr>
        <w:pStyle w:val="af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B51802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Обязательная часть: 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497B5E">
        <w:rPr>
          <w:rFonts w:ascii="Times New Roman" w:eastAsia="Calibri" w:hAnsi="Times New Roman" w:cs="Times New Roman"/>
          <w:bCs/>
          <w:i/>
          <w:sz w:val="24"/>
          <w:szCs w:val="24"/>
          <w:u w:val="single"/>
        </w:rPr>
        <w:t>Задачи, определяемых ФГОС ДО:</w:t>
      </w:r>
    </w:p>
    <w:p w:rsidR="00497B5E" w:rsidRPr="00497B5E" w:rsidRDefault="00497B5E" w:rsidP="00766B8E">
      <w:pPr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97B5E">
        <w:rPr>
          <w:rFonts w:ascii="Times New Roman" w:eastAsia="Calibri" w:hAnsi="Times New Roman" w:cs="Times New Roman"/>
          <w:color w:val="000000"/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97B5E">
        <w:rPr>
          <w:rFonts w:ascii="Times New Roman" w:eastAsia="Calibri" w:hAnsi="Times New Roman" w:cs="Times New Roman"/>
          <w:color w:val="000000"/>
          <w:sz w:val="24"/>
          <w:szCs w:val="24"/>
        </w:rPr>
        <w:t>2)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3) обеспечение преемственности целей, задач и содержания образования, реализуемых в рамках образовательных программ ДО и НОО;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4)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5)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6) 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7) обеспечение вариативности и разнообразия содержания Программы и организационных форм дошкольного образования;</w:t>
      </w:r>
    </w:p>
    <w:p w:rsidR="00497B5E" w:rsidRPr="00497B5E" w:rsidRDefault="00497B5E" w:rsidP="00497B5E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8)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497B5E">
        <w:rPr>
          <w:rFonts w:ascii="Times New Roman" w:eastAsia="Calibri" w:hAnsi="Times New Roman" w:cs="Times New Roman"/>
          <w:color w:val="000000"/>
          <w:sz w:val="24"/>
          <w:szCs w:val="24"/>
        </w:rPr>
        <w:t>9) 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</w:t>
      </w:r>
    </w:p>
    <w:p w:rsidR="00497B5E" w:rsidRPr="00B51802" w:rsidRDefault="00497B5E" w:rsidP="00B51802">
      <w:pPr>
        <w:pStyle w:val="af2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51802">
        <w:rPr>
          <w:rFonts w:ascii="Times New Roman" w:eastAsia="Calibri" w:hAnsi="Times New Roman" w:cs="Times New Roman"/>
          <w:b/>
          <w:color w:val="000000"/>
          <w:sz w:val="24"/>
          <w:szCs w:val="24"/>
        </w:rPr>
        <w:t>Вариативная часть:</w:t>
      </w:r>
    </w:p>
    <w:p w:rsidR="00497B5E" w:rsidRPr="00497B5E" w:rsidRDefault="00497B5E" w:rsidP="0053056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  <w:u w:val="single"/>
        </w:rPr>
      </w:pPr>
      <w:r w:rsidRPr="00497B5E">
        <w:rPr>
          <w:rFonts w:ascii="Times New Roman" w:eastAsia="Calibri" w:hAnsi="Times New Roman" w:cs="Times New Roman"/>
          <w:i/>
          <w:color w:val="000000"/>
          <w:sz w:val="24"/>
          <w:szCs w:val="24"/>
          <w:u w:val="single"/>
        </w:rPr>
        <w:t xml:space="preserve">С учётом региональной составляющей- 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1) Обучение детей двум государственным языкам в рамках реализации закона РТ «О государственных языках республики Татарстан и других языках в Республике Татарстан» на основе УМК.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2) 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 народов Поволжья,  предоставление каждому ребенку возможность обучения и воспитания на родном языке, формирование у детей основ нравственности, патриотизма на лучших образцах национальной культуры, народных традициях и обычаях родного края.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Создание благоприятных условий для воспитания толерантной личности – привития любви и уважения к людям другой национальности, к их культурным ценностям. </w:t>
      </w:r>
    </w:p>
    <w:p w:rsidR="00497B5E" w:rsidRPr="00497B5E" w:rsidRDefault="00497B5E" w:rsidP="00B51802">
      <w:pPr>
        <w:autoSpaceDE w:val="0"/>
        <w:autoSpaceDN w:val="0"/>
        <w:adjustRightInd w:val="0"/>
        <w:spacing w:after="0" w:line="240" w:lineRule="auto"/>
        <w:ind w:firstLine="142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497B5E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 xml:space="preserve">С учётом приоритетного направления ДОУ- </w:t>
      </w:r>
    </w:p>
    <w:p w:rsidR="00497B5E" w:rsidRPr="00497B5E" w:rsidRDefault="00497B5E" w:rsidP="00B51802">
      <w:pPr>
        <w:numPr>
          <w:ilvl w:val="0"/>
          <w:numId w:val="11"/>
        </w:numPr>
        <w:tabs>
          <w:tab w:val="left" w:pos="142"/>
          <w:tab w:val="left" w:pos="42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жизни и укрепление физического и психического здоровья детей;</w:t>
      </w:r>
    </w:p>
    <w:p w:rsidR="00497B5E" w:rsidRPr="00497B5E" w:rsidRDefault="00497B5E" w:rsidP="00B51802">
      <w:pPr>
        <w:numPr>
          <w:ilvl w:val="0"/>
          <w:numId w:val="11"/>
        </w:numPr>
        <w:tabs>
          <w:tab w:val="left" w:pos="142"/>
          <w:tab w:val="left" w:pos="426"/>
        </w:tabs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познавательно-речевого, социально-личностного, художественно-эстетического и физического развития детей;</w:t>
      </w:r>
    </w:p>
    <w:p w:rsidR="00497B5E" w:rsidRPr="00497B5E" w:rsidRDefault="00497B5E" w:rsidP="00B51802">
      <w:pPr>
        <w:widowControl w:val="0"/>
        <w:numPr>
          <w:ilvl w:val="0"/>
          <w:numId w:val="11"/>
        </w:numPr>
        <w:tabs>
          <w:tab w:val="left" w:pos="142"/>
          <w:tab w:val="left" w:pos="284"/>
        </w:tabs>
        <w:spacing w:after="0" w:line="240" w:lineRule="auto"/>
        <w:ind w:right="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воспитание с учетом возрастных категорий детей гражданственности, уважения к правам и свободам человека, любви к окружающей природе, Родине, семье;</w:t>
      </w:r>
    </w:p>
    <w:p w:rsidR="00497B5E" w:rsidRPr="00497B5E" w:rsidRDefault="00497B5E" w:rsidP="00B51802">
      <w:pPr>
        <w:widowControl w:val="0"/>
        <w:numPr>
          <w:ilvl w:val="0"/>
          <w:numId w:val="11"/>
        </w:numPr>
        <w:tabs>
          <w:tab w:val="left" w:pos="142"/>
          <w:tab w:val="left" w:pos="284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взаимодействие с семьями детей для обеспечения полноценного развития</w:t>
      </w:r>
    </w:p>
    <w:p w:rsidR="00497B5E" w:rsidRPr="00497B5E" w:rsidRDefault="00497B5E" w:rsidP="00B51802">
      <w:pPr>
        <w:widowControl w:val="0"/>
        <w:tabs>
          <w:tab w:val="left" w:pos="142"/>
        </w:tabs>
        <w:spacing w:after="0" w:line="240" w:lineRule="auto"/>
        <w:ind w:left="2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детей;</w:t>
      </w:r>
    </w:p>
    <w:p w:rsidR="00497B5E" w:rsidRPr="00497B5E" w:rsidRDefault="00497B5E" w:rsidP="00B51802">
      <w:pPr>
        <w:widowControl w:val="0"/>
        <w:numPr>
          <w:ilvl w:val="0"/>
          <w:numId w:val="11"/>
        </w:numPr>
        <w:tabs>
          <w:tab w:val="left" w:pos="142"/>
          <w:tab w:val="left" w:pos="284"/>
        </w:tabs>
        <w:spacing w:after="0" w:line="240" w:lineRule="auto"/>
        <w:ind w:right="40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97B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оказание консультативной и методической помощи родителям (законным представителям) по вопросам воспитания, обучения и развития детей</w:t>
      </w:r>
      <w:r w:rsidRPr="00497B5E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 w:bidi="ru-RU"/>
        </w:rPr>
        <w:footnoteReference w:id="3"/>
      </w:r>
      <w:r w:rsidRPr="00497B5E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497B5E" w:rsidRPr="00497B5E" w:rsidRDefault="00B51802" w:rsidP="00B51802">
      <w:pPr>
        <w:tabs>
          <w:tab w:val="left" w:pos="142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6) о</w:t>
      </w:r>
      <w:r w:rsidR="00497B5E" w:rsidRPr="00497B5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знакомление с природой родного края, </w:t>
      </w:r>
      <w:r w:rsidR="00497B5E" w:rsidRPr="00497B5E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формирование основ экологической культуры у детей 2-7 лет в условиях детского сада,  развитие в детях гуманного отношения к живым существам</w:t>
      </w:r>
    </w:p>
    <w:p w:rsidR="00552AD5" w:rsidRPr="00552AD5" w:rsidRDefault="00552AD5" w:rsidP="00552AD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  <w:lang w:val="tt-RU"/>
        </w:rPr>
        <w:t>1.2.  Принципы и подходы к реализации  Программы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 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Образовательная    программа  дошкольного  учреждения  разработана  в  соответствии  с  видом  образовательного   учреждения   и   связанную   с   ним   специфику   образовательного   процесса,  приоритетным  направлением  деятельности,  в  том  числе  по  обеспечению  равных  стартовых  озможностей  для  обучения  детей  в  образовательных  учреждениях,  специфики  национально- культурных условий, а также  с  поставленными целями и задачами.  </w:t>
      </w:r>
    </w:p>
    <w:p w:rsidR="00552AD5" w:rsidRPr="00552AD5" w:rsidRDefault="00B51802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Содержание  образовательной  работы  определено  в  соответствии  с  ФГОС  ДО,    с  учетом  Примерной       основной   общеобразовательной      программы    дошкольного     образования   «От  рождения до школы»под ред. Н.Е.Вераксы, Т.С.Комаровой, М.А.Васильевой.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При разработке и реализации Образовательной программы учитываются следующие принципы: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1. Поддержка     разнообразия    детства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рассматривает     разнообразие    как  ценность,  образовательный  ресурс  и  предполагает  обогащение  образовательного  процесса.  Детский  сад  выстраивает     образовательную       деятельность    с    учетом     региональной     специфики,  социокультурной  ситуации  развития  каждого  ребенка,  его  возрастных  и        индивидуальных  особенностей, ценностей, мнений и способов их выражения.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lastRenderedPageBreak/>
        <w:t xml:space="preserve">         В  Законе  Республики  Татарстан  «Об  образовании»  четко  определена  необходимость  обеспечения гуманистического, развивающего, народно-национального характера образования,  связь  воспитания и обучения  с жизнью и национальными культурными традициями.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2.  Сохранение   уникальности   и   самоценности   детства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подразумевает   полноценное  проживание  ребенком  всех  этапов  детства  (младенческого,  раннего  и  дошкольного  детства),  обогащение (амплификацию) детского развития. </w:t>
      </w:r>
    </w:p>
    <w:p w:rsidR="00552AD5" w:rsidRPr="00552AD5" w:rsidRDefault="00B51802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3. Позитивная  социализация  ребенка  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предполагает,  что  освоение  ребенком  культурных  норм,  средств  и  способов  деятельности,  культурных  образцов  поведения  и  общения,     в  том  числе с представителями других национальностей,  приобщение к традициям семьи, общества,  государства   происходят    в  процессе   сотрудничества    со   взрослыми    и  другими   детьми, направленного на создание предпосылок к полноценной деятельности ребенка в изменяющемся  мире.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 </w:t>
      </w:r>
      <w:r w:rsidR="00552AD5" w:rsidRPr="00B51802">
        <w:rPr>
          <w:rFonts w:ascii="Times New Roman" w:eastAsia="Calibri" w:hAnsi="Times New Roman" w:cs="Times New Roman"/>
          <w:i/>
          <w:sz w:val="24"/>
          <w:szCs w:val="24"/>
          <w:lang w:val="tt-RU"/>
        </w:rPr>
        <w:t>4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Личностно-развивающий  и  гуманистический  характер</w:t>
      </w:r>
      <w:r w:rsidR="00552AD5"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взаимодействия             взрослых  и  детей  предполагает  базовую  ценностную  ориентацию  на  достоинство  каждого  участника  взаимодействия,   уважение  и  безусловное  принятие  личности  ребенка,  независимо  от  его  возрастных,    половых,    национальных,    этнических     особенностей,    доброжелательность,  внимание   к   ребенку,   его   состоянию,   настроению,   потребностям,   интересам.   Личностно- развивающее взаимодействие является неотъемлемой составной частью социальной ситуации  развития ребенка в детском саду, условием его эмоционального благополучия и полноценного  развития. 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</w:t>
      </w:r>
      <w:r w:rsidR="00B518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5. 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Содействие и сотрудничество детей и взрослых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,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признание ребенка полноценным 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участником (субъектом) образовательных отношений 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предполагает партнерские отношения  взрослого   и   ребенка,   диалогический   характер   коммуникации   между   всеми   участниками  образовательных   отношений,      возможность   высказывать   детям   свое   отношение,   мнение,  взгляды, занимать позицию, принимать решения, брать на себя ответственность в соответствии  со своими возможностями. </w:t>
      </w:r>
    </w:p>
    <w:p w:rsidR="00552AD5" w:rsidRPr="00552AD5" w:rsidRDefault="00552AD5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</w:t>
      </w:r>
      <w:r w:rsidR="00B51802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6.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Сотрудничество    детского  сада  с  семьей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    предполагает   открытость  в  отношении  семьи, уважение семейных ценностей и традиций, их учет в образовательной работе являются  важнейшим принципом образовательной программы. Сотрудники детского сада должны знать  об условиях жизни ребенка в семье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, 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>понимать проблемы, уважать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ценности и традиции семей  воспитанников. Программа предполагает разнообразные формы сотрудничества с семьей как в  содержательном, так и в организационном планах.  </w:t>
      </w:r>
    </w:p>
    <w:p w:rsidR="00552AD5" w:rsidRPr="00552AD5" w:rsidRDefault="00552AD5" w:rsidP="00B51802">
      <w:pPr>
        <w:tabs>
          <w:tab w:val="left" w:pos="567"/>
          <w:tab w:val="left" w:pos="709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   </w:t>
      </w:r>
      <w:r w:rsidR="00B51802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 xml:space="preserve">  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7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  <w:lang w:val="tt-RU"/>
        </w:rPr>
        <w:t>Сетевое взаимодействие с организациями</w:t>
      </w:r>
      <w:r w:rsidRPr="00552AD5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предполагает, что детский сад устанавливает  партнерские отношения не только с семьями детей, но и с другими организациями и лицами,  которые   могут   способствовать   обогащению   социального   и/или   культурного   опыта   детей,  приобщению детей к национальным традициям,истории зарождения и развития родного города, к   природе     родного    края,   содействовать     проведению     совместных      познавательно- исследовательских     проектов,   акций,   экскурсий,   национальных     праздников,   посещению  кукольного театра, концертов, а также удовлетворению особых потребностей детей.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8.  Индивидуализация       дошкольного     образования</w:t>
      </w:r>
      <w:r w:rsidR="00552AD5" w:rsidRPr="00552AD5">
        <w:rPr>
          <w:rFonts w:ascii="Times New Roman" w:eastAsia="Calibri" w:hAnsi="Times New Roman" w:cs="Times New Roman"/>
          <w:sz w:val="24"/>
          <w:szCs w:val="24"/>
        </w:rPr>
        <w:t xml:space="preserve">    предполагает     такое  построение  образовательной     деятельности,   которое   открывает    возможности     для   индивидуализации  образовательного процесса, появления индивидуальной траектории развития каждого ребенка с  характерными  для  данного  ребенка  спецификой  и  скоростью,  учитывающей  его  интересы,  мотивы,   способности   и   возрастно-психологические      особенности.   При   этом   сам   ребенок  становится активным в выборе содержания своего образования, разных форм активности. Для  реализации  этого  принципа  необходимы  регулярное  наблюдение  за  развитием  ребенка,  сбор  данных  о  нем,   анализ  его  действий  и  поступков;  помощь  ребенку  в  сложной  ситуации;  предоставление  ребенку  возможности  выбора  в  разных  видах  деятельности,  акцентирование  внимания на инициативности, самостоятельности и активности ребенка. </w:t>
      </w:r>
    </w:p>
    <w:p w:rsidR="00552AD5" w:rsidRPr="00552AD5" w:rsidRDefault="00552AD5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9. Возрастная адекватность образования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предполагает подбор педагогом содержания и  методов    дошкольного      образования     в   соответствии    с   возрастными      </w:t>
      </w:r>
      <w:r w:rsidRPr="00552AD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особенностями  детей, учитывая    региональную     специфику,   и  методов    его  реализации    в  соответствии   с  возрастными  особенностями  детей.      Важно  использовать  все  специфические  виды  детской  деятельности    (игру,  коммуникативную      и  познавательно-исследовательскую       деятельность,  творческую       активность,     обеспечивающую         художественно-эстетическое         развитие  ребенка), опираясь на особенности возраста и задачи развития, которые должны быть решены в  дошкольном  возрасте.  Деятельность  педагога  должна  быть  мотивирующей  и  соответствовать  психологическим     законам    развития   ребенка,  учитывать    его  индивидуальные      интересы,  особенности и склонности.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     В программе определены  основные виды детской деятельности: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- 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игровая  деятельность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(включая  сюжетно-ролевую  игру  как  ведущую  деятельность  детей дошкольного возраста, а также игру с правилами и другие виды игры);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- </w:t>
      </w:r>
      <w:r w:rsidR="00B51802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</w:t>
      </w: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коммуникативная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(общение и взаимодействие со взрослыми и сверстниками);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-  познавательно-исследовательская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      (исследования   объектов   окружающего   мира   и  экспериментирования с ними; восприятие художественной литературы и фольклора);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- самообслуживание и  элементарный бытовой труд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(в помещении и на улице);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- конструирование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    из  разного  материала,  включая  конструкторы,  модули,  бумагу, 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природный и иной материал;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- изобразительная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(рисования, лепки, аппликации);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-  музыкальная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(восприятие  и  понимание  смысла  музыкальных  произведений,  пение, 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музыкально-ритмические движения, игры на детских музыкальных инструментах);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- двигательная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(овладение основными д</w:t>
      </w:r>
      <w:r w:rsidR="00BB3D54">
        <w:rPr>
          <w:rFonts w:ascii="Times New Roman" w:eastAsia="Calibri" w:hAnsi="Times New Roman" w:cs="Times New Roman"/>
          <w:sz w:val="24"/>
          <w:szCs w:val="24"/>
        </w:rPr>
        <w:t xml:space="preserve">вижениями) активность ребенка.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10.  Развивающее      вариативное      образование</w:t>
      </w:r>
      <w:r w:rsidR="00552AD5" w:rsidRPr="00552AD5">
        <w:rPr>
          <w:rFonts w:ascii="Times New Roman" w:eastAsia="Calibri" w:hAnsi="Times New Roman" w:cs="Times New Roman"/>
          <w:sz w:val="24"/>
          <w:szCs w:val="24"/>
        </w:rPr>
        <w:t xml:space="preserve">.    Этот   принцип     предполагает,    что  образовательное  содержание  предлагается  ребенку  через  разные  виды  деятельности  с  учетом  его актуальных и потенциальных возможностей  усвоения этого содержания и совершения им  тех  или  иных  действий,  с  учетом  его  интересов,  мотивов  и  способностей.  Данный  принцип  предполагает  работу  педагога  с  ориентацией  на     зону  ближайшего  развития  ребенка  (Л.С.  Выготский), что способствует развитию, расширению как явных, так и скрытых возможностей  </w:t>
      </w:r>
      <w:r w:rsidR="00BB3D54">
        <w:rPr>
          <w:rFonts w:ascii="Times New Roman" w:eastAsia="Calibri" w:hAnsi="Times New Roman" w:cs="Times New Roman"/>
          <w:sz w:val="24"/>
          <w:szCs w:val="24"/>
        </w:rPr>
        <w:t xml:space="preserve">ребенка.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11. Полнота  содержания  и  интеграция   отдельных  образовательных  областей.</w:t>
      </w:r>
      <w:r w:rsidR="00552AD5" w:rsidRPr="00552AD5">
        <w:rPr>
          <w:rFonts w:ascii="Times New Roman" w:eastAsia="Calibri" w:hAnsi="Times New Roman" w:cs="Times New Roman"/>
          <w:sz w:val="24"/>
          <w:szCs w:val="24"/>
        </w:rPr>
        <w:t xml:space="preserve">               В  соответствии     со    Стандартом      Программа      предполагает     всестороннее      социально- коммуникативное,      познавательное,    речевое,   художественно-эстетическое       и  физическое  развитие  детей  посредством  различных  видов  детской  активности.  Деление  Программы  на  образовательные   области   не   означает,   что   каждая   образовательная   область   осваивается  ребенком  по  отдельности,  в  форме  изолированных  занятий  по  модели  школьных  предметов.  Между     отдельными     разделами    Программы      существуют     многообразные      взаимосвязи:  познавательное     развитие   тесно    связано   с   речевым    и   социально-коммуникативным,  художественно-эстетическое – с познавательным и речевым и т.п. Содержание образовательной  деятельности   в   одной   конкретной   области   тесно   связано   с   другими  областями.   Такая  организация образовательного процесса соответствует особенностям развития детей раннего и  </w:t>
      </w:r>
      <w:r w:rsidR="00BB3D54">
        <w:rPr>
          <w:rFonts w:ascii="Times New Roman" w:eastAsia="Calibri" w:hAnsi="Times New Roman" w:cs="Times New Roman"/>
          <w:sz w:val="24"/>
          <w:szCs w:val="24"/>
        </w:rPr>
        <w:t xml:space="preserve">дошкольного возраста. </w:t>
      </w:r>
    </w:p>
    <w:p w:rsidR="00552AD5" w:rsidRPr="00552AD5" w:rsidRDefault="00B51802" w:rsidP="00B51802">
      <w:pPr>
        <w:tabs>
          <w:tab w:val="left" w:pos="567"/>
        </w:tabs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       </w:t>
      </w:r>
      <w:r w:rsidR="00552AD5" w:rsidRPr="00552AD5">
        <w:rPr>
          <w:rFonts w:ascii="Times New Roman" w:eastAsia="Calibri" w:hAnsi="Times New Roman" w:cs="Times New Roman"/>
          <w:b/>
          <w:i/>
          <w:sz w:val="24"/>
          <w:szCs w:val="24"/>
        </w:rPr>
        <w:t>12.Инвариантность  ценностей  и  целей  при  вариативности  средств  реализации  и  достижения  целей  Программы</w:t>
      </w:r>
      <w:r w:rsidR="00552AD5" w:rsidRPr="00552AD5">
        <w:rPr>
          <w:rFonts w:ascii="Times New Roman" w:eastAsia="Calibri" w:hAnsi="Times New Roman" w:cs="Times New Roman"/>
          <w:sz w:val="24"/>
          <w:szCs w:val="24"/>
        </w:rPr>
        <w:t xml:space="preserve">.        Стандарт  задает  инвариантные  ценности  и  ориентиры,  с  учетом которых разработана основная образовательная программа детского сада и которые для  него   являются    научно-методическими      опорами    в  современном     мире    разнообразия    и  неопределенности.  Программа  определяет  способы  их  достижения,  выбора  образовательных  программ,    учитывающих      многообразие     конкретных     социокультурных,     географических,  климатических  условий  реализации  Программы,  разнородность  состава групп  воспитанников,  их  особенностей  и  интересов,  запросов  родителей  (законных  представителей),  интересов  и  предпочтений педагогов и т.п.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</w:rPr>
        <w:t>Обязательная  часть  Программы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полностью  соответствует  ОП  ДО  «От  рождения  до  школы». </w:t>
      </w:r>
    </w:p>
    <w:p w:rsidR="00B51802" w:rsidRDefault="00552AD5" w:rsidP="00111B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</w:rPr>
        <w:lastRenderedPageBreak/>
        <w:t>Вариативная  часть  Программы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разработана  с  учётом  этнокультурной  региональной  составляющей Республики  Татарстан  с  учетом  следующих  парциальных  программ, авторских  проектов,    систем    работы:   «Региональной      образовательной     программы     дошкольного  образования    «Сөенеч   -  Радость   познания»   Р.К.Шаеховой,   УМК   </w:t>
      </w:r>
      <w:r w:rsidRPr="00552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«Изучаем русский язык» С.М. Гафарова,  «Туган телдэ сойл</w:t>
      </w:r>
      <w:r w:rsidRPr="00552AD5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r w:rsidRPr="00552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ш</w:t>
      </w:r>
      <w:r w:rsidRPr="00552AD5">
        <w:rPr>
          <w:rFonts w:ascii="Times New Roman" w:eastAsia="Times New Roman" w:hAnsi="Times New Roman" w:cs="Times New Roman"/>
          <w:sz w:val="24"/>
          <w:szCs w:val="24"/>
          <w:lang w:eastAsia="ru-RU"/>
        </w:rPr>
        <w:t>ә</w:t>
      </w:r>
      <w:r w:rsidRPr="00552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без» Хазратовой Ф.В., Зариповой</w:t>
      </w:r>
      <w:r w:rsidR="00791412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</w:t>
      </w:r>
      <w:r w:rsidRPr="00552AD5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З.М.</w:t>
      </w:r>
    </w:p>
    <w:p w:rsidR="00552AD5" w:rsidRPr="00552AD5" w:rsidRDefault="00552AD5" w:rsidP="00111B2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</w:rPr>
        <w:t xml:space="preserve">Образовательная      деятельность   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 по  обучению    детей   в  детском    саду    правилам  безопасного    поведения   на  дорогах   разработана    в  соответствии   с  учебно-методическим  пособием    «Обучение     детей   в   дошкольных     образовательных      организациях    правилам  безопасного    поведения    на  дорогах    (вариативный    модуль    к  образовательной     области  «Социально-коммуникативное         развитие»)»     (авторы    Р.ШАхмадиева,      Н.С.Аникина,  Е.Е.Воронина, В.Н.Попов/ Под общей ред. Р.Ш.Ахмадиевой).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</w:rPr>
        <w:t>Образовательная деятельность</w:t>
      </w: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 по экологическому  воспитанию детей в детском саду  в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52AD5">
        <w:rPr>
          <w:rFonts w:ascii="Times New Roman" w:eastAsia="Calibri" w:hAnsi="Times New Roman" w:cs="Times New Roman"/>
          <w:sz w:val="24"/>
          <w:szCs w:val="24"/>
        </w:rPr>
        <w:t xml:space="preserve">соответствии  с  учебно   -   методическим  пособием      программа  «Юный  эколог»,  авторская  разработка «Воспитание экологической культуры в дошкольном детстве» (вариативный модуль  к образовательной области «Социально-коммуникативное развитие»)          С.Н. Николаева. </w:t>
      </w:r>
    </w:p>
    <w:p w:rsidR="00552AD5" w:rsidRPr="00552AD5" w:rsidRDefault="00552AD5" w:rsidP="00552AD5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552AD5">
        <w:rPr>
          <w:rFonts w:ascii="Times New Roman" w:eastAsia="Calibri" w:hAnsi="Times New Roman" w:cs="Times New Roman"/>
          <w:b/>
          <w:sz w:val="24"/>
          <w:szCs w:val="24"/>
        </w:rPr>
        <w:t xml:space="preserve">Объем обязательной части Программы составляет не менее  60% времени, необходимого  для реализации Программы, вариативная часть -      40% общего объема Программы. </w:t>
      </w:r>
    </w:p>
    <w:p w:rsidR="00714DA8" w:rsidRPr="0053056B" w:rsidRDefault="00714DA8" w:rsidP="00BB3D5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30D8B" w:rsidRPr="00D30D8B" w:rsidRDefault="00D30D8B" w:rsidP="00552AD5">
      <w:pPr>
        <w:shd w:val="clear" w:color="auto" w:fill="FFFFFF"/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1.3.  Возрастные характеристики контингента детей дошкольного возраста.</w:t>
      </w:r>
    </w:p>
    <w:p w:rsidR="00D30D8B" w:rsidRPr="00D30D8B" w:rsidRDefault="00D30D8B" w:rsidP="00D30D8B">
      <w:pPr>
        <w:spacing w:after="0" w:line="240" w:lineRule="auto"/>
        <w:ind w:left="568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30D8B" w:rsidRPr="00D30D8B" w:rsidRDefault="00D30D8B" w:rsidP="00766B8E">
      <w:pPr>
        <w:numPr>
          <w:ilvl w:val="0"/>
          <w:numId w:val="15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Возрастные характеристики контингента  детей  2 -3  лет (1 мл.гр.)</w:t>
      </w:r>
    </w:p>
    <w:p w:rsidR="00D30D8B" w:rsidRPr="00D30D8B" w:rsidRDefault="00D30D8B" w:rsidP="00B51802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На третьем году жизни дети становятся самостоятельнее. Продолжает развиваться  предметная деятельность, ситуативно-деловое общение ребёнка и взрослого; совершенствуется восприятие, речь, начальные формы произвольного поведения, игры, наглядно-действенное мышление.   Развитие предметной деятельности связано с условием культурных способов действия с различными предметами. Развиваются соотносящие и орудийные действия.  Умение выполнять орудийные действия развивает произвольность, преобразуя натуральные формы активности в культурные на основе предлагаемой взрослыми модели, которая выступает в качестве не только объекта для подражания, но и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 xml:space="preserve">образца, регулирующего собственную активность ребёнка.   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В ходе совместной с взрослыми предметной деятельности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>продолжает развиваться понимание речи.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 Слово отделяется от ситуации и приобретает самостоятельное  значение. Дети продолжают осваивать названия окружающих предметов, учатся выполнять простые словесные просьбы взрослых в пределах видимой наглядной ситуации.  Количество понимаемых слов значительно возрастает. Совершенствуется регуляция поведения в результате обращения взрослых к ребёнку, который начинает понимать не только инструкцию, но и рассказ взрослых.   Интенсивно развивается активная речь детей. К трём годам они осваивают основные грамматические структуры, пытаются строить простые предложения, в разговоре с взрослыми используют практически все части речи. Активный словарь достигает примерно 1 000 – 1 500 слов. К концу третьего года жизни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>речь становится средством общения ребёнка со сверстниками.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 В этом возрасте у детей формируются новые виды деятельности: игра, рисование, конструирование.  Игра носит процессуальный характер, главное в ней – действия, которые совершаются с игровыми предметами, приближёнными к реальности.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 xml:space="preserve">В середине третьего года жизни появляются действия с предметами заместителями.  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Появление собственно изобразительной деятельности обусловлено тем, что ребёнок уже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 xml:space="preserve">способен сформулировать намерение изобразить какой либо предмет. 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На третьем году жизни совершенствуются зрительные и слуховые ориентировки, что позволяет детям безошибочно выполнять ряд заданий: осуществлять выбор из 2-3 предметов по форме, величине и цвету; различать мелодии; петь.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 xml:space="preserve">Совершенствуется 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слуховое восприятие, прежде всего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>фонематический слух.</w:t>
      </w:r>
      <w:r w:rsidRPr="00D30D8B">
        <w:rPr>
          <w:rFonts w:ascii="Times New Roman" w:eastAsia="Calibri" w:hAnsi="Times New Roman" w:cs="Times New Roman"/>
          <w:sz w:val="24"/>
          <w:szCs w:val="24"/>
        </w:rPr>
        <w:t xml:space="preserve"> К трём годам дети воспринимают все звуки родного языка, но произносят их с большими искажениями. Основной формой мышления становится наглядно-действенная. Её особенность заключается в </w:t>
      </w:r>
      <w:r w:rsidRPr="00D30D8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том, что возникающее в жизни ребёнка проблемные ситуации разрешаются путём реального действия с предметами.  Для детей этого возраста характерна неосознанность мотивов, импульсивность и зависимость чувств и желаний от ситуации. Дети легко заражаются эмоциональным состоянием сверстников. Однако в этот период </w:t>
      </w:r>
      <w:r w:rsidRPr="00D30D8B">
        <w:rPr>
          <w:rFonts w:ascii="Times New Roman" w:eastAsia="Calibri" w:hAnsi="Times New Roman" w:cs="Times New Roman"/>
          <w:b/>
          <w:sz w:val="24"/>
          <w:szCs w:val="24"/>
        </w:rPr>
        <w:t>начинает складываться и произвольность поведения</w:t>
      </w:r>
      <w:r w:rsidRPr="00D30D8B">
        <w:rPr>
          <w:rFonts w:ascii="Times New Roman" w:eastAsia="Calibri" w:hAnsi="Times New Roman" w:cs="Times New Roman"/>
          <w:sz w:val="24"/>
          <w:szCs w:val="24"/>
        </w:rPr>
        <w:t>. Она обусловлена развитием орудийных действий и речи. У детей появляются чувства гордости и стыда, начинают формироваться элементы самосознания, связанные с идентификацией с именем и полом. Ранний возраст завершается кризисом  трёх лет. Ребёнок осознаёт себя как отдельного человека, отличного от взрослого. У него формируется образ Я. Кризис часто сопровождается рядом отрицательных проявлений: негативизмом, упрямством, нарушением общения со взрослым и др. Кризис может продолжаться от нескольких месяцев до двух лет.</w:t>
      </w:r>
    </w:p>
    <w:p w:rsidR="00D30D8B" w:rsidRPr="00D30D8B" w:rsidRDefault="00D30D8B" w:rsidP="00766B8E">
      <w:pPr>
        <w:numPr>
          <w:ilvl w:val="0"/>
          <w:numId w:val="10"/>
        </w:numPr>
        <w:spacing w:after="0" w:line="240" w:lineRule="auto"/>
        <w:contextualSpacing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Возрастные характеристики контингента  детей 3-4 лет (2 мл.гр.)</w:t>
      </w:r>
    </w:p>
    <w:p w:rsidR="00D30D8B" w:rsidRPr="00D30D8B" w:rsidRDefault="00D30D8B" w:rsidP="00D30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В возрасте 3–4 лет ребенок постепенно выходит за пределы семейно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го круга. Его общение становится внеситуативным. Взрослый становится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для ребенка не только членом семьи, но и носителем определенной об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щественной функции. Желание ребенка выполнять такую же функцию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приводит к противоречию с его реальными возможностями. Это проти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воречие разрешается через развитие игры, которая становится ведущим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видом деятельности в дошкольном возрасте.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5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Главной особенностью игры является ее условность: выполнение од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 xml:space="preserve">них действий с одними предметами предполагает их отнесенность к другим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действиям с другими предметами. Основным содержанием игры младших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дошкольников являются действия с игрушками и предметами-заместите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лями. Продолжительность игры небольшая. Младшие дошкольники ог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раничиваются игрой с одной-двумя ролями и простыми, неразвернутыми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сюжетами. Игры с правилами в этом возрасте только начинают формиро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ваться.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/>
          <w:bCs/>
          <w:color w:val="231F20"/>
          <w:spacing w:val="-10"/>
          <w:sz w:val="24"/>
          <w:szCs w:val="24"/>
        </w:rPr>
        <w:t>Изобразительная деятельность ребенка зависит от его представле</w:t>
      </w:r>
      <w:r w:rsidRPr="00D30D8B">
        <w:rPr>
          <w:rFonts w:ascii="Times New Roman" w:eastAsia="Calibri" w:hAnsi="Times New Roman" w:cs="Times New Roman"/>
          <w:b/>
          <w:bCs/>
          <w:color w:val="231F20"/>
          <w:spacing w:val="-10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/>
          <w:bCs/>
          <w:color w:val="231F20"/>
          <w:spacing w:val="-4"/>
          <w:sz w:val="24"/>
          <w:szCs w:val="24"/>
        </w:rPr>
        <w:t>ний о предмете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4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В этом возрасте они только начинают формироваться. Графические образы бедны. У одних детей в изображениях отсутствуют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детали, у других рисунки могут быть более детализированы. Дети уже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могут использовать цвет.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7"/>
          <w:sz w:val="24"/>
          <w:szCs w:val="24"/>
        </w:rPr>
        <w:t>Большое значение для развития мелкой моторики имеет лепка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7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Младшие дошкольники способны под руководством взрослого вылепить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простые предметы.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Известно, что аппликация оказывает положительное влияние на разви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тие восприятия. В этом возрасте детям доступны простейшие виды аппли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кации.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Конструктивная деятельность в младшем дошкольном возрасте огра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ничена возведением несложных построек по образцу и по замыслу.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5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В младшем дошкольном возрасте развивается перцептивная деятель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ность. Дети от использования предэталонов — индивидуальных единиц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восприятия, переходят к сенсорным эталонам — культурно-выработанным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средствам восприятия. К концу младшего дошкольного возраста дети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могут воспринимать до 5 и более форм предметов и до 7 и более цветов,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способны дифференцировать предметы по величине, ориентироваться в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пространстве группы детского сада, а при определенной организации об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разовательного процесса — и в помещении всего дошкольного учреждения.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Развиваются память и внимание. По просьбе взрослого дети могут запомнить 3–4 слова и 5–6 названий предметов. К концу младшего до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школьного возраста они способны запомнить значительные отрывки из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любимых произведений.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Продолжает развиваться наглядно-действенное мышление. При этом 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преобразования ситуаций в ряде случаев осуществляются на основе целе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4"/>
          <w:sz w:val="24"/>
          <w:szCs w:val="24"/>
        </w:rPr>
        <w:t xml:space="preserve">направленных проб с учетом желаемого результата. </w:t>
      </w:r>
      <w:r w:rsidRPr="00D30D8B">
        <w:rPr>
          <w:rFonts w:ascii="Times New Roman" w:eastAsia="Calibri" w:hAnsi="Times New Roman" w:cs="Times New Roman"/>
          <w:bCs/>
          <w:color w:val="231F20"/>
          <w:spacing w:val="-14"/>
          <w:sz w:val="24"/>
          <w:szCs w:val="24"/>
        </w:rPr>
        <w:t xml:space="preserve">Дошкольники способны </w:t>
      </w:r>
      <w:r w:rsidRPr="00D30D8B">
        <w:rPr>
          <w:rFonts w:ascii="Times New Roman" w:eastAsia="Calibri" w:hAnsi="Times New Roman" w:cs="Times New Roman"/>
          <w:bCs/>
          <w:color w:val="231F20"/>
          <w:spacing w:val="-15"/>
          <w:sz w:val="24"/>
          <w:szCs w:val="24"/>
        </w:rPr>
        <w:t>установить некоторые скрытые связи и отношения между предметами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15"/>
          <w:sz w:val="24"/>
          <w:szCs w:val="24"/>
        </w:rPr>
        <w:t>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В младшем дошкольном возрасте начинает развиваться воображение,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которое особенно наглядно проявляется в игре, когда одни объекты вы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ступают в качестве заместителей других.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Взаимоотношения детей обусловлены нормами и правилами. В ре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зультате целенаправленного воздействия они могут усвоить относитель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но большое количество норм, которые выступают основанием для оценки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собственных действий и действий других детей.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lastRenderedPageBreak/>
        <w:t xml:space="preserve">Взаимоотношения детей ярко проявляются в игровой деятельности. 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Они скорее играют рядом, чем активно вступают во взаимодействие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8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Однако уже в этом возрасте могут наблюдаться устойчивые избиратель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ные взаимоотношения. Конфликты между детьми возникают преимущес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твенно по поводу игрушек. 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 xml:space="preserve">Положение ребенка в группе сверстников во </w:t>
      </w:r>
      <w:r w:rsidRPr="00D30D8B">
        <w:rPr>
          <w:rFonts w:ascii="Times New Roman" w:eastAsia="Calibri" w:hAnsi="Times New Roman" w:cs="Times New Roman"/>
          <w:bCs/>
          <w:color w:val="231F20"/>
          <w:sz w:val="24"/>
          <w:szCs w:val="24"/>
        </w:rPr>
        <w:t>многом определяется мнением воспитателя</w:t>
      </w:r>
      <w:r w:rsidRPr="00D30D8B">
        <w:rPr>
          <w:rFonts w:ascii="Times New Roman" w:eastAsia="Calibri" w:hAnsi="Times New Roman" w:cs="Times New Roman"/>
          <w:i/>
          <w:iCs/>
          <w:color w:val="231F20"/>
          <w:sz w:val="24"/>
          <w:szCs w:val="24"/>
        </w:rPr>
        <w:t>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В младшем дошкольном возрасте можно наблюдать соподчинение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мотивов поведения в относительно простых ситуациях. Сознательное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управление поведением только начинает складываться; во многом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>пове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дение ребенка еще ситуативно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. Вместе с тем можно наблюдать и случаи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ограничения собственных побуждений самим ребенком, сопровождаемые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словесными указаниями. Начинает развиваться самооценка, при этом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дети в значительной мере ориентируются на оценку воспитателя. Про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должает развиваться также их половая идентификация, что проявляется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в характере выбираемых игрушек и сюжетов.</w:t>
      </w:r>
    </w:p>
    <w:p w:rsidR="00D30D8B" w:rsidRPr="00D30D8B" w:rsidRDefault="00D30D8B" w:rsidP="00766B8E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Возрастные характеристики контингента  детей 4-5 лет (ср. гр.)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>В игровой деятельности детей среднего дошкольного возраста появляют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3"/>
          <w:sz w:val="24"/>
          <w:szCs w:val="24"/>
        </w:rPr>
        <w:t xml:space="preserve">ся ролевые взаимодействия. Они указывают на то, что дошкольники начинают 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>отделять себя от принятой роли. В процессе игры роли могут меняться. Игро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softHyphen/>
        <w:t xml:space="preserve">вые действия начинают выполняться не ради них самих, а ради смысла игры. 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>Происходит разделение игровых и реальных взаимодействий детей.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Значительное развитие получает изобразительная деятельность. Рису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 xml:space="preserve">нок становится предметным и детализированным. Графическое изображение 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 xml:space="preserve">человека характеризуется наличием туловища, глаз, рта, носа, волос, иногда 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 xml:space="preserve">одежды и ее деталей. </w:t>
      </w:r>
      <w:r w:rsidRPr="00D30D8B">
        <w:rPr>
          <w:rFonts w:ascii="Times New Roman" w:eastAsia="Calibri" w:hAnsi="Times New Roman" w:cs="Times New Roman"/>
          <w:bCs/>
          <w:color w:val="231F20"/>
          <w:spacing w:val="-12"/>
          <w:sz w:val="24"/>
          <w:szCs w:val="24"/>
        </w:rPr>
        <w:t>Совершенствуется техническая сторона изобрази</w:t>
      </w:r>
      <w:r w:rsidRPr="00D30D8B">
        <w:rPr>
          <w:rFonts w:ascii="Times New Roman" w:eastAsia="Calibri" w:hAnsi="Times New Roman" w:cs="Times New Roman"/>
          <w:bCs/>
          <w:color w:val="231F20"/>
          <w:spacing w:val="-12"/>
          <w:sz w:val="24"/>
          <w:szCs w:val="24"/>
        </w:rPr>
        <w:softHyphen/>
        <w:t xml:space="preserve">тельной деятельности. 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>Дети могут рисовать основные геометрические фигу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ры, вырезать ножницами, наклеивать изображения на бумагу и т. д.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Усложняется конструирование. Постройки могут включать 5–6 дета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лей. Формируются навыки конструирования по собственному замыслу,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а также планирование последовательности действий.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Двигательная сфера ребенка характеризуется позитивными изме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3"/>
          <w:sz w:val="24"/>
          <w:szCs w:val="24"/>
        </w:rPr>
        <w:t>нениями мелкой и крупной моторики</w:t>
      </w:r>
      <w:r w:rsidRPr="00D30D8B">
        <w:rPr>
          <w:rFonts w:ascii="Times New Roman" w:eastAsia="Calibri" w:hAnsi="Times New Roman" w:cs="Times New Roman"/>
          <w:b/>
          <w:bCs/>
          <w:color w:val="231F20"/>
          <w:spacing w:val="-3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Развиваются ловкость, коорди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нация движений. Дети в этом возрасте лучше, чем младшие дошкольни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ки, удерживают равновесие, перешагивают через небольшие преграды.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Усложняются игры с мячом.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К концу среднего дошкольного возраста восприятие детей становится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более развитым. Они оказываются способными назвать форму, на кото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рую похож тот или иной предмет. Могут вычленять в сложных объектах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простые формы и из простых форм воссоздавать сложные объекты. Дети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способны упорядочить группы предметов по сенсорному признаку — ве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личине, цвету; выделить такие параметры, как высота, длина и ширина.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Совершенствуется ориентация в пространстве.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Возрастает объем памяти. Дети запоминают до 7–8 названий предме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0"/>
          <w:sz w:val="24"/>
          <w:szCs w:val="24"/>
        </w:rPr>
        <w:t xml:space="preserve">тов. </w:t>
      </w:r>
      <w:r w:rsidRPr="00D30D8B">
        <w:rPr>
          <w:rFonts w:ascii="Times New Roman" w:eastAsia="Calibri" w:hAnsi="Times New Roman" w:cs="Times New Roman"/>
          <w:bCs/>
          <w:color w:val="231F20"/>
          <w:spacing w:val="-10"/>
          <w:sz w:val="24"/>
          <w:szCs w:val="24"/>
        </w:rPr>
        <w:t xml:space="preserve">Начинает складываться произвольное запоминание: </w:t>
      </w:r>
      <w:r w:rsidRPr="00D30D8B">
        <w:rPr>
          <w:rFonts w:ascii="Times New Roman" w:eastAsia="Calibri" w:hAnsi="Times New Roman" w:cs="Times New Roman"/>
          <w:color w:val="231F20"/>
          <w:spacing w:val="-10"/>
          <w:sz w:val="24"/>
          <w:szCs w:val="24"/>
        </w:rPr>
        <w:t xml:space="preserve">дети способны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принять задачу на запоминание, помнят поручения взрослых, могут вы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учить небольшое стихотворение и т. д.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 xml:space="preserve">Начинает развиваться образное мышление.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Дети способны исполь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зовать простые схематизированные изображения для решения неслож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ных задач. Дошкольники могут строить по схеме, решать лабиринтные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задачи. Развивается предвосхищение. На основе пространственного рас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положения объектов дети могут сказать, что произойдет в результате их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взаимодействия. Однако при этом им трудно встать на позицию другого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наблюдателя и во внутреннем плане совершить мысленное преобразова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ние образа.</w:t>
      </w:r>
    </w:p>
    <w:p w:rsidR="00D30D8B" w:rsidRPr="00D30D8B" w:rsidRDefault="00D30D8B" w:rsidP="00D30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Для детей этого возраста особенно характерны известные феномены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Ж. Пиаже: сохранение количества, объема и величины. Например, ес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ли им предъявить три черных кружка из бумаги и семь белых кружков из бумаги и спросить: «Каких кружков больше — черных или белых?»,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большинство ответят, что белых больше. Но если спросить: «Каких боль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ше — белых или бумажных?», ответ будет таким же — больше белых.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Продолжает развиваться воображение. Формируются такие его осо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бенности, как оригинальность и произвольность. Дети могут самостоя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тельно придумать небольшую сказку на заданную тему.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lastRenderedPageBreak/>
        <w:t>Увеличивается устойчивость внимания. Ребенку оказывается доступ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ной сосредоточенная деятельность в течение 15–20 минут. Он способен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удерживать в памяти при выполнении каких-либо действий несложное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условие.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В среднем дошкольном возрасте улучшается произношение звуков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и дикция. </w:t>
      </w:r>
      <w:r w:rsidRPr="00D30D8B">
        <w:rPr>
          <w:rFonts w:ascii="Times New Roman" w:eastAsia="Calibri" w:hAnsi="Times New Roman" w:cs="Times New Roman"/>
          <w:bCs/>
          <w:color w:val="231F20"/>
          <w:spacing w:val="-4"/>
          <w:sz w:val="24"/>
          <w:szCs w:val="24"/>
        </w:rPr>
        <w:t xml:space="preserve">Речь становится предметом активности детей.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Они удачно имитируют голоса животных, интонационно выделяют речь тех или иных персонажей. Интерес вызывают ритмическая структура речи, рифмы.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Развивается грамматическая сторона речи. Дошкольники занимают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ся словотворчеством на основе грамматических правил. Речь детей при взаимодействии друг с другом носит ситуативный характер, а при обще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нии с взрослым становится внеситуативной.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4"/>
          <w:sz w:val="24"/>
          <w:szCs w:val="24"/>
        </w:rPr>
        <w:t xml:space="preserve">Изменяется содержание общения ребенка и взрослого.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Оно вы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ходит за пределы конкретной ситуации, в которой оказывается ребенок. </w:t>
      </w:r>
      <w:r w:rsidRPr="00D30D8B">
        <w:rPr>
          <w:rFonts w:ascii="Times New Roman" w:eastAsia="Calibri" w:hAnsi="Times New Roman" w:cs="Times New Roman"/>
          <w:bCs/>
          <w:color w:val="231F20"/>
          <w:spacing w:val="-9"/>
          <w:sz w:val="24"/>
          <w:szCs w:val="24"/>
        </w:rPr>
        <w:t xml:space="preserve">Ведущим становится познавательный мотив. 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Информация, которую ре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бенок получает в процессе общения, может быть сложной и трудной для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понимания, но она вызывает у него интерес.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У детей формируется потребность в уважении со стороны взрослого,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для них оказывается чрезвычайно важной его похвала. Это приводит к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их повышенной обидчивости на замечания.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 xml:space="preserve">Повышенная обидчивость </w:t>
      </w:r>
      <w:r w:rsidRPr="00D30D8B">
        <w:rPr>
          <w:rFonts w:ascii="Times New Roman" w:eastAsia="Calibri" w:hAnsi="Times New Roman" w:cs="Times New Roman"/>
          <w:bCs/>
          <w:color w:val="231F20"/>
          <w:sz w:val="24"/>
          <w:szCs w:val="24"/>
        </w:rPr>
        <w:t>представляет собой возрастной феномен.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4"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0"/>
          <w:sz w:val="24"/>
          <w:szCs w:val="24"/>
        </w:rPr>
        <w:t xml:space="preserve">Взаимоотношения со сверстниками характеризуются избирательностью, 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>которая выражается в предпочтении одних детей другим. Появляются посто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6"/>
          <w:sz w:val="24"/>
          <w:szCs w:val="24"/>
        </w:rPr>
        <w:t xml:space="preserve">янные партнеры по играм. </w:t>
      </w:r>
      <w:r w:rsidRPr="00D30D8B">
        <w:rPr>
          <w:rFonts w:ascii="Times New Roman" w:eastAsia="Calibri" w:hAnsi="Times New Roman" w:cs="Times New Roman"/>
          <w:bCs/>
          <w:color w:val="231F20"/>
          <w:spacing w:val="-16"/>
          <w:sz w:val="24"/>
          <w:szCs w:val="24"/>
        </w:rPr>
        <w:t>В группах начинают выделяться лидеры. Появля</w:t>
      </w:r>
      <w:r w:rsidRPr="00D30D8B">
        <w:rPr>
          <w:rFonts w:ascii="Times New Roman" w:eastAsia="Calibri" w:hAnsi="Times New Roman" w:cs="Times New Roman"/>
          <w:bCs/>
          <w:color w:val="231F20"/>
          <w:spacing w:val="-1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15"/>
          <w:sz w:val="24"/>
          <w:szCs w:val="24"/>
        </w:rPr>
        <w:t xml:space="preserve">ются конкурентность,  соревновательность.  </w:t>
      </w:r>
      <w:r w:rsidRPr="00D30D8B">
        <w:rPr>
          <w:rFonts w:ascii="Times New Roman" w:eastAsia="Calibri" w:hAnsi="Times New Roman" w:cs="Times New Roman"/>
          <w:color w:val="231F20"/>
          <w:spacing w:val="-15"/>
          <w:sz w:val="24"/>
          <w:szCs w:val="24"/>
        </w:rPr>
        <w:t xml:space="preserve">Последняя важна для сравнения 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>себя сдругим, что ведет к развитию образа Я ребенка, его детализации.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8"/>
        <w:jc w:val="both"/>
        <w:rPr>
          <w:rFonts w:ascii="Calibri" w:eastAsia="Calibri" w:hAnsi="Calibri" w:cs="Times New Roman"/>
          <w:color w:val="231F20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Основные достижения возраста связаны с развитием игровой деятель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ности; появлением ролевых и реальных взаимодействий; с развитием изоб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  <w:t xml:space="preserve">разительной деятельности; конструированием по замыслу, планированием;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совершенствованием восприятия, развитием образного мышления и вооб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ражения, эгоцентричностью  познавательной позиции; развитием памяти,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внимания, речи, познавательной мотивации; формированием потребности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в уважении со стороны взрослого, появлением обидчивости, конкурентнос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ти, соревновательности со сверстниками; дальнейшим развитием образа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Я ребенка, его детализацией</w:t>
      </w:r>
      <w:r w:rsidRPr="00D30D8B">
        <w:rPr>
          <w:rFonts w:ascii="Calibri" w:eastAsia="Calibri" w:hAnsi="Calibri" w:cs="Times New Roman"/>
          <w:color w:val="231F20"/>
        </w:rPr>
        <w:t>.</w:t>
      </w:r>
    </w:p>
    <w:p w:rsidR="00D30D8B" w:rsidRPr="00D30D8B" w:rsidRDefault="00D30D8B" w:rsidP="00766B8E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Возрастные характеристики контингента  детей 5-6 лет (ст. гр.)</w:t>
      </w:r>
    </w:p>
    <w:p w:rsidR="00D30D8B" w:rsidRPr="00D30D8B" w:rsidRDefault="00D30D8B" w:rsidP="00D30D8B">
      <w:pPr>
        <w:shd w:val="clear" w:color="auto" w:fill="FFFFFF"/>
        <w:spacing w:after="0" w:line="278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Дети шестого года жизни уже могут распределять роли до начала игры и строить свое поведение, придерживаясь роли. Игровое взаимо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действие сопровождается речью, соответствующей и по содержанию, и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интонационно взятой роли. Речь, сопровождающая реальные отношения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детей, отличается от ролевой речи. Дети начинают осваивать социаль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ные отношения и понимать подчиненность позиций в различных видах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деятельности взрослых, одни роли становятся для них более привлека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тельными, чем другие. При распределении ролей могут возникать кон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фликты, связанные с субординацией ролевого поведения. Наблюдается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организация игрового пространства, в котором выделяются смысловой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«центр» и «периферия». (В игре «Больница» таким центром оказывается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кабинет врача, в игре «Парикмахерская» — зал стрижки, а зал ожидания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выступает в качестве периферии игрового пространства.) Действия детей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в играх становятся разнообразными.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Развивается изобразительная деятельность детей. Это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>возраст на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6"/>
          <w:sz w:val="24"/>
          <w:szCs w:val="24"/>
        </w:rPr>
        <w:t>иболее активного рисования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. В течение года дети способны создать до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двух тысяч рисунков. Рисунки могут быть самыми разными по содержа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  <w:t xml:space="preserve">нию: это и жизненные впечатления детей, и воображаемые ситуации, и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иллюстрации к фильмам и книгам. Обычно рисунки представляют собой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схематичные изображения различных объектов, но могут отличаться оригинальностью композиционного решения, передавать статичные 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динамичные отношения. Рисунки приобретают сюжетный характер;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достаточно часто встречаются многократно повторяющиеся сюжеты с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небольшими или, напротив, существенными изменениями. Изображение человека становится более детализированным и пропорциональным. По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рисунку можно судить о половой принадлежности и эмоциональном со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стоянии изображенного человека.</w:t>
      </w:r>
    </w:p>
    <w:p w:rsidR="00D30D8B" w:rsidRPr="00D30D8B" w:rsidRDefault="00D30D8B" w:rsidP="00D30D8B">
      <w:pPr>
        <w:shd w:val="clear" w:color="auto" w:fill="FFFFFF"/>
        <w:spacing w:after="0" w:line="278" w:lineRule="exact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Конструирование характеризуется умением анализировать условия,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в которых протекает эта деятельность. Дети используют и называют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различные детали деревянного конструктора. Могут заменить детали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постройки в зависимости от имеющегося материала.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>Овладевают обоб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щенным способом обследования образца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8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>Дети способны выделять ос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новные части предполагаемой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lastRenderedPageBreak/>
        <w:t xml:space="preserve">постройки. </w:t>
      </w:r>
      <w:r w:rsidRPr="00D30D8B">
        <w:rPr>
          <w:rFonts w:ascii="Times New Roman" w:eastAsia="Calibri" w:hAnsi="Times New Roman" w:cs="Times New Roman"/>
          <w:bCs/>
          <w:color w:val="231F20"/>
          <w:spacing w:val="-7"/>
          <w:sz w:val="24"/>
          <w:szCs w:val="24"/>
        </w:rPr>
        <w:t xml:space="preserve">Конструктивная деятельность 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может осуществляться на основе схемы, по замыслу и по условиям</w:t>
      </w:r>
      <w:r w:rsidRPr="00D30D8B">
        <w:rPr>
          <w:rFonts w:ascii="Times New Roman" w:eastAsia="Calibri" w:hAnsi="Times New Roman" w:cs="Times New Roman"/>
          <w:i/>
          <w:iCs/>
          <w:color w:val="231F20"/>
          <w:spacing w:val="-8"/>
          <w:sz w:val="24"/>
          <w:szCs w:val="24"/>
        </w:rPr>
        <w:t xml:space="preserve">.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Появляется конструирование в ходе совместной деятельности. Д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ети могут конструировать из бумаги, складывая ее в несколько раз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(два, четыре, шесть сгибаний); из природного материала. Они осваивают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два способа конструирования: 1) от природного материала к художест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венному образу (ребенок «достраивает» природный материал до целост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  <w:t>ного образа, дополняя его различными деталями); 2) от художественного образа к природному материалу (ребенок подбирает необходимый мате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риал, для того чтобы воплотить образ).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Продолжает совершенствоваться восприятие цвета, формы и величи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ны, строения предметов; систематизируются представления детей. Они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называют не только основные цвета и их оттенки, но и промежуточные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цветовые оттенки; форму прямоугольников, овалов, треугольников. Вос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  <w:t>принимают величину объектов, легко выстраивают в ряд — по возраста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нию или убыванию — до 10 различных предметов.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Однако дети могут испытывать трудности при анализе пространс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твенного положения объектов, если сталкиваются с несоответствием фор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  <w:t xml:space="preserve">мы и их пространственного расположения. Это свидетельствует о том, что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в различных ситуациях восприятие представляет для дошкольников из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вестные сложности, особенно если они должны одновременно учитывать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несколько различных и при этом противоположных признаков.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В старшем дошкольном возрасте продолжает развиваться образное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мышление. Дети способны не только решить задачу в наглядном плане, но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и совершить преобразования объекта, указать, в какой последовательнос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ти объекты вступят во взаимодействие и т. д. Однако подобные решения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окажутся правильными только в том случае, если дети будут применять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адекватные мыслительные средства. Среди них можно выделить схема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тизированные представления, которые возникают в процессе наглядного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моделирования; комплексные представления, отражающие представ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  <w:t xml:space="preserve">ления детей о системе признаков, которыми могут обладать объекты, а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также представления, отражающие стадии преобразования различных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объектов и явлений (представления о цикличности изменений): пред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ставления о смене времен года, дня и ночи, об увеличении и уменьшении объектов в результате различных воздействий, представления о развитии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и т. д. Кроме того,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 xml:space="preserve">продолжают совершенствоваться обобщения, что </w:t>
      </w:r>
      <w:r w:rsidRPr="00D30D8B">
        <w:rPr>
          <w:rFonts w:ascii="Times New Roman" w:eastAsia="Calibri" w:hAnsi="Times New Roman" w:cs="Times New Roman"/>
          <w:bCs/>
          <w:color w:val="231F20"/>
          <w:spacing w:val="-9"/>
          <w:sz w:val="24"/>
          <w:szCs w:val="24"/>
        </w:rPr>
        <w:t>является основой словесно-логического мышления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. В дошкольном воз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расте у детей еще отсутствуют представления о классах объектов. Дети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группируют объекты по признакам, которые могут изменяться, однако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начинают формироваться операции логического сложения и умножения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классов. Так, например, старшие дошкольники при группировке объектов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могут учитывать два признака: цвет и форму (материал) и т. д.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Как показали исследования отечественных психологов, дети стар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шего дошкольного возраста способны рассуждать и давать адекватные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причинные объяснения, если анализируемые отношения не выходят за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пределы их наглядного опыта.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Развитие воображения в этом возрасте позволяет детям сочинять до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  <w:t xml:space="preserve">статочно оригинальные и последовательно разворачивающиеся истории. </w:t>
      </w:r>
      <w:r w:rsidRPr="00D30D8B">
        <w:rPr>
          <w:rFonts w:ascii="Times New Roman" w:eastAsia="Calibri" w:hAnsi="Times New Roman" w:cs="Times New Roman"/>
          <w:color w:val="231F20"/>
          <w:spacing w:val="-10"/>
          <w:sz w:val="24"/>
          <w:szCs w:val="24"/>
        </w:rPr>
        <w:t xml:space="preserve">Воображение будет </w:t>
      </w:r>
      <w:r w:rsidRPr="00D30D8B">
        <w:rPr>
          <w:rFonts w:ascii="Times New Roman" w:eastAsia="Calibri" w:hAnsi="Times New Roman" w:cs="Times New Roman"/>
          <w:bCs/>
          <w:color w:val="231F20"/>
          <w:spacing w:val="-10"/>
          <w:sz w:val="24"/>
          <w:szCs w:val="24"/>
        </w:rPr>
        <w:t xml:space="preserve">активно развиваться лишь при условии проведения </w:t>
      </w:r>
      <w:r w:rsidRPr="00D30D8B">
        <w:rPr>
          <w:rFonts w:ascii="Times New Roman" w:eastAsia="Calibri" w:hAnsi="Times New Roman" w:cs="Times New Roman"/>
          <w:bCs/>
          <w:color w:val="231F20"/>
          <w:sz w:val="24"/>
          <w:szCs w:val="24"/>
        </w:rPr>
        <w:t>специальной работы по его активизации</w:t>
      </w:r>
      <w:r w:rsidRPr="00D30D8B">
        <w:rPr>
          <w:rFonts w:ascii="Times New Roman" w:eastAsia="Calibri" w:hAnsi="Times New Roman" w:cs="Times New Roman"/>
          <w:i/>
          <w:iCs/>
          <w:color w:val="231F20"/>
          <w:sz w:val="24"/>
          <w:szCs w:val="24"/>
        </w:rPr>
        <w:t>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Продолжают развиваться устойчивость, распределение, переключае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мость внимания. Наблюдается переход от непроизвольного к произволь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ному вниманию.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right="5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 xml:space="preserve">Продолжает совершенствоваться речь, в том числе ее звуковая сторона.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Дети могут правильно воспроизводить шипящие, свистящие и сонорные звуки. Развиваются фонематический слух, интонационная выразитель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  <w:t xml:space="preserve">ность речи при чтении стихов в сюжетно-ролевой игре и в повседневной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жизни.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Совершенствуется грамматический строй речи. Дети используют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практически все части речи, активно занимаются словотворчеством. Бо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гаче становится лексика: активно используются синонимы и антонимы.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Развивается связная речь. Дети могут пересказывать, рассказывать по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картинке, передавая не только главное, но и детали.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Достижения этого возраста характеризуются распределением ролей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в игровой деятельности; структурированием игрового пространства;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дальнейшим развитием изобразительной деятельности, отличающейся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высокой продуктивностью; применением в конструировании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lastRenderedPageBreak/>
        <w:t>обобщен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ного способа обследования образца; усвоением обобщенных способов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изображения предметов одинаковой формы.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Восприятие в этом возрасте характеризуется анализом сложных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форм объектов; развитие мышления сопровождается освоением мыс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  <w:t xml:space="preserve">лительных средств (схематизированные представления, комплексные представления, представления о цикличности изменений); развиваются умение обобщать, причинное мышление, воображение, произвольное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внимание, речь, образ Я.</w:t>
      </w:r>
    </w:p>
    <w:p w:rsidR="00D30D8B" w:rsidRPr="00D30D8B" w:rsidRDefault="00D30D8B" w:rsidP="00D30D8B">
      <w:pPr>
        <w:shd w:val="clear" w:color="auto" w:fill="FFFFFF"/>
        <w:spacing w:after="0" w:line="278" w:lineRule="exact"/>
        <w:ind w:firstLine="394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</w:p>
    <w:p w:rsidR="00D30D8B" w:rsidRPr="00D30D8B" w:rsidRDefault="00D30D8B" w:rsidP="00766B8E">
      <w:pPr>
        <w:numPr>
          <w:ilvl w:val="0"/>
          <w:numId w:val="10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D30D8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Возрастные характеристики контингента  детей 6-7 лет (подг. гр.)</w:t>
      </w:r>
    </w:p>
    <w:p w:rsidR="00D30D8B" w:rsidRPr="00D30D8B" w:rsidRDefault="00D30D8B" w:rsidP="00D30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В сюжетно-ролевых играх дети подготовительной к школе группы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начинают осваивать сложные взаимодействия людей, отражающие ха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рактерные значимые жизненные ситуации, например, свадьбу, рождение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ребенка, болезнь, трудоустройство и т. д.</w:t>
      </w:r>
    </w:p>
    <w:p w:rsidR="00D30D8B" w:rsidRPr="00D30D8B" w:rsidRDefault="00D30D8B" w:rsidP="00D30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6"/>
          <w:sz w:val="24"/>
          <w:szCs w:val="24"/>
        </w:rPr>
        <w:t>Игровые действия детей становятся более сложными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 xml:space="preserve">, обретают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особый смысл, который не всегда открывается взрослому. Игровое пространство усложняется. В нем может быть несколько центров, каждый из которых поддерживает свою сюжетную линию. При этом дети способны отслеживать поведение партнеров по всему игровому пространству и менять свое поведение в зависимости от места в нем. Так, ребенок уже обращается к продавцу не просто как покупатель, а как покупатель-мама или покупатель-шофер и т. п. Исполнение роли акцентируется не только самой ролью, но и тем, в какой части игрово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softHyphen/>
        <w:t xml:space="preserve">го пространства эта роль воспроизводится. Например, исполняя роль водителя автобуса, ребенок командует пассажирами и подчиняется инспектору ГИБДД. Если логика игры требует появления новой роли,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то ребенок может по ходу игры взять на себя новую роль, сохранив при этом роль, взятую ранее. Дети могут комментировать исполнение роли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тем или иным участником игры.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Образы из окружающей жизни и литературных произведений, пере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даваемые детьми в изобразительной деятельности, становятся сложнее.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10"/>
          <w:sz w:val="24"/>
          <w:szCs w:val="24"/>
        </w:rPr>
        <w:t xml:space="preserve">Рисунки приобретают более детализированный характер, обогащается </w:t>
      </w:r>
      <w:r w:rsidRPr="00D30D8B">
        <w:rPr>
          <w:rFonts w:ascii="Times New Roman" w:eastAsia="Calibri" w:hAnsi="Times New Roman" w:cs="Times New Roman"/>
          <w:bCs/>
          <w:color w:val="231F20"/>
          <w:spacing w:val="-5"/>
          <w:sz w:val="24"/>
          <w:szCs w:val="24"/>
        </w:rPr>
        <w:t xml:space="preserve">их цветовая гамма.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Более явными становятся различия между рисунка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ми мальчиков и девочек. Мальчики охотно изображают технику, космос,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военные действия и т. п.  Девочки обычно рисуют женские образы: при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нцесс, балерин, моделей и т. д. Часто встречаются и бытовые сюжеты: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мама и дочка, комната и т. д.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5"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Изображение человека становится еще более детализированным и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пропорциональным. Появляются пальцы на руках, глаза, рот, нос, бро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ви, подбородок. Одежда может быть украшена различными деталями.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При правильном педагогическом подходе у дошкольников формиру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ются художественно-творческие способности в изобразительной деятель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ности.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К подготовительной к школе группе дети в значительной степени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 xml:space="preserve">осваивают конструирование из строительного материала. Они свободно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владеют обобщенными способами анализа как изображений, так и пос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троек; не только анализируют основные конструктивные особенности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>различных деталей, но и определяют их форму на основе сходства со зна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комыми им объемными предметами. Свободные постройки становятся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симметричными и пропорциональными, их строительство осуществляет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ся на основе зрительной ориентировки.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Дети быстро и правильно подбирают необходимый материал. Они 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достаточно точно представляют себе последовательность, в которой будет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>осуществляться постройка, и материал, который понадобится для ее вы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 xml:space="preserve">полнения; </w:t>
      </w:r>
      <w:r w:rsidRPr="00D30D8B">
        <w:rPr>
          <w:rFonts w:ascii="Times New Roman" w:eastAsia="Calibri" w:hAnsi="Times New Roman" w:cs="Times New Roman"/>
          <w:bCs/>
          <w:color w:val="231F20"/>
          <w:spacing w:val="-11"/>
          <w:sz w:val="24"/>
          <w:szCs w:val="24"/>
        </w:rPr>
        <w:t>способны выполнять различные по степени сложности пост</w:t>
      </w:r>
      <w:r w:rsidRPr="00D30D8B">
        <w:rPr>
          <w:rFonts w:ascii="Times New Roman" w:eastAsia="Calibri" w:hAnsi="Times New Roman" w:cs="Times New Roman"/>
          <w:bCs/>
          <w:color w:val="231F20"/>
          <w:spacing w:val="-1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bCs/>
          <w:color w:val="231F20"/>
          <w:spacing w:val="-12"/>
          <w:sz w:val="24"/>
          <w:szCs w:val="24"/>
        </w:rPr>
        <w:t>ройки как по собственному замыслу, так и по условиям</w:t>
      </w:r>
      <w:r w:rsidRPr="00D30D8B">
        <w:rPr>
          <w:rFonts w:ascii="Times New Roman" w:eastAsia="Calibri" w:hAnsi="Times New Roman" w:cs="Times New Roman"/>
          <w:color w:val="231F20"/>
          <w:spacing w:val="-12"/>
          <w:sz w:val="24"/>
          <w:szCs w:val="24"/>
        </w:rPr>
        <w:t>.</w:t>
      </w:r>
    </w:p>
    <w:p w:rsidR="00D30D8B" w:rsidRPr="00D30D8B" w:rsidRDefault="00D30D8B" w:rsidP="00D30D8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В этом возрасте дети уже 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 xml:space="preserve">могут освоить сложные формы сложения </w:t>
      </w:r>
      <w:r w:rsidRPr="00D30D8B">
        <w:rPr>
          <w:rFonts w:ascii="Times New Roman" w:eastAsia="Calibri" w:hAnsi="Times New Roman" w:cs="Times New Roman"/>
          <w:bCs/>
          <w:color w:val="231F20"/>
          <w:spacing w:val="-4"/>
          <w:sz w:val="24"/>
          <w:szCs w:val="24"/>
        </w:rPr>
        <w:t xml:space="preserve">из листа бумаги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и придумывать собственные, но этому их нужно специ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 xml:space="preserve">ально обучать. </w:t>
      </w:r>
      <w:r w:rsidRPr="00D30D8B">
        <w:rPr>
          <w:rFonts w:ascii="Times New Roman" w:eastAsia="Calibri" w:hAnsi="Times New Roman" w:cs="Times New Roman"/>
          <w:bCs/>
          <w:color w:val="231F20"/>
          <w:spacing w:val="-9"/>
          <w:sz w:val="24"/>
          <w:szCs w:val="24"/>
        </w:rPr>
        <w:t xml:space="preserve">Данный вид деятельности 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 xml:space="preserve">не просто доступен детям — он </w:t>
      </w:r>
      <w:r w:rsidRPr="00D30D8B">
        <w:rPr>
          <w:rFonts w:ascii="Times New Roman" w:eastAsia="Calibri" w:hAnsi="Times New Roman" w:cs="Times New Roman"/>
          <w:bCs/>
          <w:color w:val="231F20"/>
          <w:spacing w:val="-11"/>
          <w:sz w:val="24"/>
          <w:szCs w:val="24"/>
        </w:rPr>
        <w:t>важен для углубления их пространственных представлений</w:t>
      </w:r>
      <w:r w:rsidRPr="00D30D8B">
        <w:rPr>
          <w:rFonts w:ascii="Times New Roman" w:eastAsia="Calibri" w:hAnsi="Times New Roman" w:cs="Times New Roman"/>
          <w:color w:val="231F20"/>
          <w:spacing w:val="-11"/>
          <w:sz w:val="24"/>
          <w:szCs w:val="24"/>
        </w:rPr>
        <w:t>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>Усложняется конструирование из природного материала. Дошколь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никам уже доступны целостные композиции по предварительному за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мыслу, которые могут передавать сложные отношения, включать фигуры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людей и животных.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У детей продолжает развиваться восприятие, однако они не всегда могут одновременно учитывать несколько различных признаков.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lastRenderedPageBreak/>
        <w:t>Развивается образное мышление, однако воспроизведение метри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 xml:space="preserve">ческих отношений затруднено. Это легко проверить, предложив детям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воспроизвести на листе бумаги образец, на котором нарисованы девять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точек, расположенных не на одной прямой. Как правило, дети не вос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softHyphen/>
        <w:t xml:space="preserve">производят метрические отношения между точками: при наложении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 xml:space="preserve">рисунков друг на друга точки детского рисунка не совпадают с точками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образца.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10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Продолжают развиваться навыки обобщения и рассуждения, но они 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в значительной степени ограничиваются наглядными признаками ситуации.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Продолжает развиваться воображение, однако часто приходится кон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статировать снижение развития воображения в этом возрасте в сравнении </w:t>
      </w:r>
      <w:r w:rsidRPr="00D30D8B">
        <w:rPr>
          <w:rFonts w:ascii="Times New Roman" w:eastAsia="Calibri" w:hAnsi="Times New Roman" w:cs="Times New Roman"/>
          <w:color w:val="231F20"/>
          <w:spacing w:val="-5"/>
          <w:sz w:val="24"/>
          <w:szCs w:val="24"/>
        </w:rPr>
        <w:t xml:space="preserve">со старшей группой. Это можно объяснить различными влияниями, в том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 xml:space="preserve">числе и средств массовой информации, приводящими к стереотипности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детских образов.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Продолжает развиваться внимание дошкольников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, оно становится </w:t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произвольным. В некоторых видах деятельности время произвольного </w:t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сосредоточения достигает 30 минут.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У дошкольников </w:t>
      </w:r>
      <w:r w:rsidRPr="00D30D8B">
        <w:rPr>
          <w:rFonts w:ascii="Times New Roman" w:eastAsia="Calibri" w:hAnsi="Times New Roman" w:cs="Times New Roman"/>
          <w:bCs/>
          <w:color w:val="231F20"/>
          <w:spacing w:val="-8"/>
          <w:sz w:val="24"/>
          <w:szCs w:val="24"/>
        </w:rPr>
        <w:t>продолжает развиваться речь</w:t>
      </w: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: ее звуковая сторона, 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t>грамматический строй, лексика. Развивается связная речь. В высказы</w:t>
      </w:r>
      <w:r w:rsidRPr="00D30D8B">
        <w:rPr>
          <w:rFonts w:ascii="Times New Roman" w:eastAsia="Calibri" w:hAnsi="Times New Roman" w:cs="Times New Roman"/>
          <w:color w:val="231F20"/>
          <w:spacing w:val="-1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ваниях детей отражаются как расширяющийся словарь, так и характер обобщений, формирующихся в этом возрасте. Дети начинают активно 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t>употреблять обобщающие существительные, синонимы, антонимы, при</w:t>
      </w:r>
      <w:r w:rsidRPr="00D30D8B">
        <w:rPr>
          <w:rFonts w:ascii="Times New Roman" w:eastAsia="Calibri" w:hAnsi="Times New Roman" w:cs="Times New Roman"/>
          <w:color w:val="231F20"/>
          <w:spacing w:val="-4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лагательные и т. д.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5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t>В результате правильно организованной образовательной работы у де</w:t>
      </w:r>
      <w:r w:rsidRPr="00D30D8B">
        <w:rPr>
          <w:rFonts w:ascii="Times New Roman" w:eastAsia="Calibri" w:hAnsi="Times New Roman" w:cs="Times New Roman"/>
          <w:color w:val="231F20"/>
          <w:spacing w:val="-9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тей развиваются диалогическая и некоторые виды монологической речи.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right="5" w:firstLine="39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8"/>
          <w:sz w:val="24"/>
          <w:szCs w:val="24"/>
        </w:rPr>
        <w:t xml:space="preserve">В подготовительной к школе группе завершается дошкольный возраст. Его основные достижения связаны с освоением мира вещей как предметов </w:t>
      </w:r>
      <w:r w:rsidRPr="00D30D8B">
        <w:rPr>
          <w:rFonts w:ascii="Times New Roman" w:eastAsia="Calibri" w:hAnsi="Times New Roman" w:cs="Times New Roman"/>
          <w:color w:val="231F20"/>
          <w:spacing w:val="-7"/>
          <w:sz w:val="24"/>
          <w:szCs w:val="24"/>
        </w:rPr>
        <w:t xml:space="preserve">человеческой культуры; освоением форм позитивного общения с людьми; </w:t>
      </w:r>
      <w:r w:rsidRPr="00D30D8B">
        <w:rPr>
          <w:rFonts w:ascii="Times New Roman" w:eastAsia="Calibri" w:hAnsi="Times New Roman" w:cs="Times New Roman"/>
          <w:color w:val="231F20"/>
          <w:spacing w:val="-6"/>
          <w:sz w:val="24"/>
          <w:szCs w:val="24"/>
        </w:rPr>
        <w:t>развитием половой идентификации, формированием позиции школьника.</w:t>
      </w:r>
    </w:p>
    <w:p w:rsidR="00D30D8B" w:rsidRPr="00D30D8B" w:rsidRDefault="00D30D8B" w:rsidP="00D30D8B">
      <w:pPr>
        <w:shd w:val="clear" w:color="auto" w:fill="FFFFFF"/>
        <w:spacing w:after="0" w:line="240" w:lineRule="auto"/>
        <w:ind w:firstLine="394"/>
        <w:jc w:val="both"/>
        <w:rPr>
          <w:rFonts w:ascii="Times New Roman" w:eastAsia="Calibri" w:hAnsi="Times New Roman" w:cs="Times New Roman"/>
          <w:color w:val="231F20"/>
          <w:sz w:val="24"/>
          <w:szCs w:val="24"/>
        </w:rPr>
      </w:pPr>
      <w:r w:rsidRPr="00D30D8B">
        <w:rPr>
          <w:rFonts w:ascii="Times New Roman" w:eastAsia="Calibri" w:hAnsi="Times New Roman" w:cs="Times New Roman"/>
          <w:color w:val="231F20"/>
          <w:spacing w:val="-2"/>
          <w:sz w:val="24"/>
          <w:szCs w:val="24"/>
        </w:rPr>
        <w:t xml:space="preserve">К концу дошкольного возраста ребенок обладает высоким уровнем 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t>познавательного и личностного развития, что позволяет ему в дальней</w:t>
      </w:r>
      <w:r w:rsidRPr="00D30D8B">
        <w:rPr>
          <w:rFonts w:ascii="Times New Roman" w:eastAsia="Calibri" w:hAnsi="Times New Roman" w:cs="Times New Roman"/>
          <w:color w:val="231F20"/>
          <w:spacing w:val="-3"/>
          <w:sz w:val="24"/>
          <w:szCs w:val="24"/>
        </w:rPr>
        <w:softHyphen/>
      </w:r>
      <w:r w:rsidRPr="00D30D8B">
        <w:rPr>
          <w:rFonts w:ascii="Times New Roman" w:eastAsia="Calibri" w:hAnsi="Times New Roman" w:cs="Times New Roman"/>
          <w:color w:val="231F20"/>
          <w:sz w:val="24"/>
          <w:szCs w:val="24"/>
        </w:rPr>
        <w:t>шем успешно учиться в школе.</w:t>
      </w:r>
    </w:p>
    <w:p w:rsidR="009A3AAA" w:rsidRDefault="009A3AAA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A3AAA" w:rsidRPr="00731E96" w:rsidRDefault="00111B24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</w:t>
      </w:r>
      <w:r w:rsidR="009A3AAA" w:rsidRPr="0073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Планируемые результаты освоения Программы</w:t>
      </w:r>
    </w:p>
    <w:p w:rsidR="009A3AAA" w:rsidRPr="0004489B" w:rsidRDefault="009A3AAA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Планируемые результаты освоения Программы представлены </w:t>
      </w:r>
      <w:r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в виде целевых ориентиров -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возрастных характеристик возможных достижений ребенка. Целевые ориентиры выступают основаниями преемственности дошкольного и начального общего образования и предполагают формирование у детей дошкольного возраста предпосылок учебной деятельности на этапе завершения ими дошкольного образования. Целевые ориентиры освоения Программы представлены к началу дошкольного возраста (к 3 годам) и на этапе завершения дошкольного образования (к 7 годам). Целевые ориентиры едины для обеих частей Программы.</w:t>
      </w:r>
    </w:p>
    <w:p w:rsidR="009A3AAA" w:rsidRPr="0004489B" w:rsidRDefault="009A3AAA" w:rsidP="009A3A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3AAA" w:rsidRPr="00731E96" w:rsidRDefault="00111B24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2.1.</w:t>
      </w:r>
      <w:r w:rsidR="009A3AAA" w:rsidRPr="0073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дошкольного образования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к началу дошкольного возраста (к 3 годам)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ими. Владеет простейшими навыками самообслуживания; стремится проявлять самостоятельность в бытовом и игровом поведении. Может вариативно менять свои действия на пути достижения цели;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проявляет стремление к независимости, свободе, перестройке отношений с взрослыми (выбор движения, материала, места, партнеров, длительности деятельности и т.п)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-в общении ребенка преобладает положительный эмоциональный фон; ребенок не проявляет необоснованной агрессии по отношению к окружающим и себе. В соответствующих ситуациях сопереживает сверстнику, герою литературного произведения, мультфильма;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-ребенок стремится к общению с взрослыми и активно подражает им в движениях и действиях; проявляются игры, в которых ребенок воспроизводит действия взрослого. Может быть ведущим в диалоге с взрослым, даже малознакомым (задает вопросы, призывает к действию и т.п.);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проявляет интерес к сверстникам; наблюдает за их действиями и подражает им;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проявляет интерес к стихам, песням и сказкам, рассматриванию картинок, стремится двигаться под музыку; эмоционально откликается на различные произведения культуры и искусства;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у ребенка развита крупная моторика, он стремится осваивать различные виды движения (бег, лазанье, перешагивание и пр.). Пытается использовать приобретенные двигательные навыки в новых предлагаемых условиях (преодоление препятствий, расстояний в изменившихся условиях);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узнает и называет членов своей семьи. ориентируется в отношении гендерных представлений о людях и себе (мальчик, девочка, тетя, дядя) и возраста людей (дедушка, бабушка, тетя, дядя, дети). Имеет первичные представления о некоторых профессиях (продавец, воспитатель, врач, водитель).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</w:p>
    <w:p w:rsidR="009A3AAA" w:rsidRPr="0004489B" w:rsidRDefault="009A3AAA" w:rsidP="00111B2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на этапе завершения дошкольного образования (к 7 годам)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овладевает основными культурными средствами и способами деятельности, проявляет инициативу и самостоятельность в разных видах деятельности - игре, общении, познавательно - исследовательской деятельности, конструировании и др.; способен выбирать себе род занятий, участников совместной деятельности;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активно взаимодействует со сверстниками и взрослыми, участвует в совместных играх; способен договариваться, учитывать интересы и чувства других, сопереживать неудачам и радоваться успехам, адекватно проявляет свои чувства, в том числе чувство веры в себя, старается разрешать конфликты;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владеет способами передачи собственных эмоциональных состояний, умеет сдерживать проявления негативных эмоций; откликается на эмоции близких людей и друзей, понимает эмоциональные состояния окружающих, проявляет сочувствие, готовность помочь окружающим, сопереживает персонажам сказок, историй, рассказов; эмоционально реагирует на произведения изобразительного искусства, музыкальные и художественные произведения, мир природы, умеет наслаждаться красотой; бережно относится к животным и растениям;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обладает развитым воображением, которое реализуется в разных видах деятельности, и прежде всего в игре; владеет разными формами и видами игры, различает условную и реальную ситуации;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может оценить свои и чужие поступки в соответствии с первичными ценностными представлениями о том, «что такое хорошо, а что такое плохо»;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проявляет любознательность, задает вопросы, интересуется причинно - следственными связями, пытается самостоятельно придумывать объяснения явлениям природы и поступкам людей, склонен экспериментировать и наблюдать;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ребенок проявляет познавательный интерес и уважение к явлениям истории и культуры своей семьи, города, страны; проявляет толерантность, интерес, симпатию и уважение к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носителям других национальных культур, стремится к познавательно-личностному общению с ними;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обладает начальными знаниями о себе, о природном и социальном мире, в котором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-ребенок способен к принятию собственных решений, опираясь на свои знания и умения в различных видах деятельности; стремится самостоятельно преодолевать ситуации затруднения разными способами, в зависимости от ситуации может преобразовывать способы решения задач (проблем);</w:t>
      </w:r>
    </w:p>
    <w:p w:rsidR="009A3AAA" w:rsidRPr="0004489B" w:rsidRDefault="009A3AAA" w:rsidP="009A3AA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ребенок умеет работать по правилу, по образцу и по простейшему алгоритму (3-4 шага); с помощью взрослого может определить свое затруднение, выявить его причины и сформулировать познавательную задачу, зафиксировать достижение результата и условий, которые позволили его достичь.</w:t>
      </w:r>
    </w:p>
    <w:p w:rsidR="009A3AAA" w:rsidRPr="0004489B" w:rsidRDefault="009A3AAA" w:rsidP="009A3AA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A3AAA" w:rsidRPr="00731E96" w:rsidRDefault="009A3AAA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части, формируемой участниками образовательных отношений</w:t>
      </w:r>
    </w:p>
    <w:p w:rsidR="009A3AAA" w:rsidRPr="0004489B" w:rsidRDefault="009A3AAA" w:rsidP="009A3A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на этапе завершения реализации этнокультурной региональной составляющей: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Обладает знаниями моделирования позиции патриота своей страны через упорядочение представлений о «Малой» и «Большой Родине».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Понимает значимость сохранения и передачи культурно-исторического наследия своей малой Родины от поколения к поколению.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Синтезирует представления об особенностях национальных промыслов Татарстана через развитие ценностно – смыслового отношения к народным умельцам и предметам национального искусства.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Сформирована позиция неравнодушного участника природоохранной деятельности через систематизацию представлений о флоре и фауне Татарстана;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Развито эмоционально – ценностного отношения друг к другу в соответствии с гендерной принадлежностью.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Целевые ориентиры на этапе завершения дошкольного образования по обучению детей </w:t>
      </w:r>
      <w:r w:rsidR="00111B2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татарскому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русскому языкам</w:t>
      </w:r>
      <w:r w:rsidRPr="000448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(«Программа «Изучаем русский язык»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С.М. Гафарова, УМК «Туган телд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сойл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ш</w:t>
      </w:r>
      <w:r w:rsidR="00111B24">
        <w:rPr>
          <w:rFonts w:ascii="Times New Roman" w:eastAsia="Times New Roman" w:hAnsi="Times New Roman" w:cs="Times New Roman"/>
          <w:i/>
          <w:sz w:val="24"/>
          <w:szCs w:val="24"/>
          <w:lang w:val="tt-RU" w:eastAsia="ru-RU"/>
        </w:rPr>
        <w:t>ә</w:t>
      </w:r>
      <w:r w:rsidRPr="000448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без» Хазратовой Ф.В., ЗариповойЗ.М.,):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ребёнок проявляет уважение к людям другой национальности, к их культурным ценностям;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ребёнок понимает речь на татарском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русском  языках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 пределах изученных тем, задаёт вопросы на татарском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 русском языках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 ребёнка формируется мотивация к дальнейшему обучению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русского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языка на этапе школьного обучения;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у ребёнка формируется желание общаться на родном языке со сверстниками и взрослыми.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по приоритетному (познавательно – исследовательское и конструктивное) направлению ДОУ: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ребёнок умеет работать в команде, группе, парах и самостоятельно над созданием конструкции по предложенным инструкциям, проявляет творческий подход к решению задачи, доводит решение задачи до работающей модели;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анализирует ситуацию и самостоятельно находит ответы на вопросы путём логических рассуждений.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Программы не сопровождается проведением промежуточных аттестаций и итоговой аттестацией воспитанников. Целевые ориентиры не подлежат непосредственной 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детей. При реализации Программы педагогическими работниками проводится </w:t>
      </w:r>
      <w:r w:rsidRPr="000448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оценка индивидуального развития детей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педагогической диагностики. Цель диагностики - оценка эффективности педагогических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действий и их дальнейшее планирование на основе полученных результатов. Результаты педагогической диагностики (мониторинга) используются также для решения следующих образовательных задач: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индивидуализации образования (в том числе поддержки ребенка, построения его образовательной траектории или профессиональной коррекции особенностей его развития);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оптимизации работы с группой детей.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Технология педагогической диагностики индивидуального развития детей в части освоения </w:t>
      </w:r>
      <w:r w:rsidRPr="000448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обязательной части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Программы полностью соответствует рекомендованной в ОП ДО «От рождения до школы» под редакцией Н.Е. Веракса, Т.С. Комаровой, М.А. Васильевой. 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Парциальные программы, авторские проекты, системы работы, реализуемые в части Программы,</w:t>
      </w:r>
      <w:r w:rsidRPr="000448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формируемой участниками образовательных отношений,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содержат диагностический инструментарий, позволяющий установить уровень индивидуального развития детей.</w:t>
      </w:r>
    </w:p>
    <w:p w:rsidR="009A3AAA" w:rsidRPr="0004489B" w:rsidRDefault="009A3AAA" w:rsidP="009A3AA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7B5E" w:rsidRPr="00B51802" w:rsidRDefault="00497B5E" w:rsidP="00B5180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A03C1D" w:rsidRPr="00A03C1D" w:rsidRDefault="00A03C1D" w:rsidP="00A03C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>II. Содержательный раздел.</w:t>
      </w:r>
    </w:p>
    <w:p w:rsidR="00A03C1D" w:rsidRPr="00A03C1D" w:rsidRDefault="00A03C1D" w:rsidP="00A03C1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>2.1. Система воспитательно-образовательной работы  по образовательным областям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Содержание     Программы     представляет    собой    определенные    направления     развития   и  образования детей (далее - образовательные области):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1.  социально-коммуникативное развитие;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2.  познавательное развитие;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3. речевое развитие;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4.  художественно-эстетическое развитие.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5.  физическое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 раннем  возрасте: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Социально-коммуникативное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области социально-коммуникативного развития основными задачами образовательной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деятельности являются создание условий для: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дальнейшего развития общения ребенка со взрослыми;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дальнейшего развития общения ребенка с другими детьми;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дальнейшего развития игры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дальнейшего развития навыков самообслуживания.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Познавательное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сфере познавательного развития основными задачами образовательной деятельности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являются создание условий для: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ознакомления детей с явлениями и предметами окружающего мира, овладения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предметными действиями;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развития познавательно-исследовательской активности и познавательных способностей.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Речевое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области речевого развития основными задачами образовательной деятельности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являются создание условий для: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развития речи у детей в повседневной жизни;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развития разных сторон речи в специально организованных играх и занятиях.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Художественно-эстетическое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области художественно-эстетического развития основными задачами образовательной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деятельности являются создание условий для: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развития у детей эстетического отношения к окружающему миру;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приобщения к изобразительным видам деятельности;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приобщения к музыкальной культуре;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приобщения к театрализованной деятельности.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i/>
          <w:sz w:val="24"/>
          <w:szCs w:val="24"/>
        </w:rPr>
        <w:t xml:space="preserve">Физическое развитие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области физического развития основными задачами образовательной деятельности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являются создание условий для: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– укрепления здоровья детей, становления ценностей здорового образа жизни; развития различных видов двигательной активности;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– формирования навыков безопасного поведения.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дошкольном возрасте: </w:t>
      </w:r>
    </w:p>
    <w:p w:rsidR="00A03C1D" w:rsidRPr="00B3653D" w:rsidRDefault="00A03C1D" w:rsidP="00B3653D">
      <w:pPr>
        <w:pStyle w:val="af2"/>
        <w:numPr>
          <w:ilvl w:val="0"/>
          <w:numId w:val="10"/>
        </w:num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B3653D">
        <w:rPr>
          <w:rFonts w:ascii="Times New Roman" w:eastAsia="Calibri" w:hAnsi="Times New Roman" w:cs="Times New Roman"/>
          <w:b/>
          <w:sz w:val="24"/>
          <w:szCs w:val="24"/>
        </w:rPr>
        <w:t xml:space="preserve">В обязательной части Программы: </w:t>
      </w:r>
    </w:p>
    <w:p w:rsidR="00A03C1D" w:rsidRPr="00B3653D" w:rsidRDefault="00A03C1D" w:rsidP="00B3653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>Соц</w:t>
      </w:r>
      <w:r w:rsidR="00B3653D" w:rsidRPr="00B3653D">
        <w:rPr>
          <w:rFonts w:ascii="Times New Roman" w:eastAsia="Calibri" w:hAnsi="Times New Roman" w:cs="Times New Roman"/>
          <w:sz w:val="24"/>
          <w:szCs w:val="24"/>
        </w:rPr>
        <w:t>иально-коммуникативное развитие</w:t>
      </w: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 направлено на: </w:t>
      </w:r>
    </w:p>
    <w:p w:rsidR="00A03C1D" w:rsidRPr="00A03C1D" w:rsidRDefault="00A03C1D" w:rsidP="00766B8E">
      <w:pPr>
        <w:numPr>
          <w:ilvl w:val="0"/>
          <w:numId w:val="1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усвоение норм и ценностей, принятых в обществе, включая моральные и нравственные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ценности;  </w:t>
      </w:r>
    </w:p>
    <w:p w:rsidR="00A03C1D" w:rsidRPr="00A03C1D" w:rsidRDefault="00A03C1D" w:rsidP="00766B8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общения и взаимодействия ребенка со взрослыми и сверстниками;  </w:t>
      </w:r>
    </w:p>
    <w:p w:rsidR="00A03C1D" w:rsidRPr="00A03C1D" w:rsidRDefault="00A03C1D" w:rsidP="00766B8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становление   самостоятельности,   целенаправленности   и   саморегуляции   собственных  действий;  развитие  социального  и  эмоционального  интеллекта,  эмоциональной  отзывчивости,  сопереживания,   формирование   готовности   к   совместной   деятельности   со   сверстниками,  формирование   уважительного   отношения   и   чувства   принадлежности   к   своей   семье   и   к  сообществу детей и взрослых в Организации;  </w:t>
      </w:r>
    </w:p>
    <w:p w:rsidR="00A03C1D" w:rsidRPr="00A03C1D" w:rsidRDefault="00A03C1D" w:rsidP="00766B8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позитивных установок к различным видам труда и творчества;  </w:t>
      </w:r>
    </w:p>
    <w:p w:rsidR="00A03C1D" w:rsidRPr="00A03C1D" w:rsidRDefault="00A03C1D" w:rsidP="00766B8E">
      <w:pPr>
        <w:numPr>
          <w:ilvl w:val="0"/>
          <w:numId w:val="1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основ безопасного поведения в быту, социуме, природе.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03C1D" w:rsidRPr="00A03C1D" w:rsidRDefault="00A03C1D" w:rsidP="00766B8E">
      <w:pPr>
        <w:numPr>
          <w:ilvl w:val="0"/>
          <w:numId w:val="1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вариативной части: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Использование   </w:t>
      </w:r>
      <w:r w:rsidRPr="00A03C1D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региональной        составляющей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в   направлении     социально-коммуникативного   развития ребенка включает: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игровой деятельности, в которой отражается окружающая действительность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РТ, мир взрослых людей, формирование представлений о труде, профессиях нашего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города;   детей    других    национальностей      народов     Поволжья,     родной    природы,  общественной жизни;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обеспечение безопасности детей дошкольного возраста на улицах и дорогах родного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города;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расширение  знания  детей  о  работе  пожарной  службы,  службы  скорой  медицинской  помощи города Альметьевска.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обязательной части Программы: </w:t>
      </w:r>
    </w:p>
    <w:p w:rsidR="00A03C1D" w:rsidRPr="00B3653D" w:rsidRDefault="00A03C1D" w:rsidP="00B3653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Познавательное развитие предполагает: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интересов детей, любознательности и познавательной мотивации; 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познавательных действий, становление сознания; 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воображения и творческой активности;  </w:t>
      </w:r>
    </w:p>
    <w:p w:rsidR="00A03C1D" w:rsidRPr="00A03C1D" w:rsidRDefault="00A03C1D" w:rsidP="00766B8E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      первичных      представлений      о   себе,   других    людях,     объектах  окружающего  мира,  о  свойствах  и  отношениях  объектов  окружающего  мира  (форме,  цвете,  размере, материале, звучании, ритме, темпе, количестве, числе, части и целом, пространстве и  времени, движении и покое, причинах и следствиях и др.); </w:t>
      </w:r>
    </w:p>
    <w:p w:rsidR="00A03C1D" w:rsidRPr="00B3653D" w:rsidRDefault="00A03C1D" w:rsidP="00A03C1D">
      <w:pPr>
        <w:numPr>
          <w:ilvl w:val="0"/>
          <w:numId w:val="2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  малой  родине  и  Отечестве,  представлений  о  социокультурных  ценностях  нашего  народа, об отечественных традициях и праздниках, о планете Земля как общем доме людей, об  особенностях ее природы, многообразии стран и народов мира. </w:t>
      </w:r>
    </w:p>
    <w:p w:rsidR="00A03C1D" w:rsidRPr="00A03C1D" w:rsidRDefault="00A03C1D" w:rsidP="00766B8E">
      <w:pPr>
        <w:numPr>
          <w:ilvl w:val="0"/>
          <w:numId w:val="2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 вариативной части: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Основными  задачами  в  познавательном    развитии         детей  с  учетом </w:t>
      </w:r>
      <w:r w:rsidRPr="00A03C1D">
        <w:rPr>
          <w:rFonts w:ascii="Times New Roman" w:eastAsia="Calibri" w:hAnsi="Times New Roman" w:cs="Times New Roman"/>
          <w:i/>
          <w:sz w:val="24"/>
          <w:szCs w:val="24"/>
          <w:u w:val="single"/>
        </w:rPr>
        <w:t>региональной  составляющей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являются: </w:t>
      </w:r>
    </w:p>
    <w:p w:rsidR="00A03C1D" w:rsidRPr="00A03C1D" w:rsidRDefault="00A03C1D" w:rsidP="00766B8E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воспитание      познавательного      интереса     и   чувств    восхищения       результатами  культурного творчества представителей разных народов, проживающих в республике  Татарстан и городе Альметьевске; </w:t>
      </w:r>
    </w:p>
    <w:p w:rsidR="00A03C1D" w:rsidRPr="00A03C1D" w:rsidRDefault="00A03C1D" w:rsidP="00766B8E">
      <w:pPr>
        <w:numPr>
          <w:ilvl w:val="0"/>
          <w:numId w:val="2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 целостной    картины  мира,  расширение  кругозора  детей,  культуры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 познания   и   интеллектуальной   активности      широко   использовать   возможности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 народной и музейной педагогики. </w:t>
      </w:r>
    </w:p>
    <w:p w:rsidR="00A03C1D" w:rsidRPr="00A03C1D" w:rsidRDefault="00A03C1D" w:rsidP="00766B8E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ребенок    проявляет    любознательность,      задает  вопросы    взрослым     и  сверстникам,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    интересуется      причинно-следственными           связями,     пытается      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самостоятельно придумывать объяснения явлениям природы и поступкам людей; </w:t>
      </w:r>
    </w:p>
    <w:p w:rsidR="00A03C1D" w:rsidRPr="00A03C1D" w:rsidRDefault="00A03C1D" w:rsidP="00766B8E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ребенок склонен наблюдать, экспериментировать; </w:t>
      </w:r>
    </w:p>
    <w:p w:rsidR="00A03C1D" w:rsidRPr="00A03C1D" w:rsidRDefault="00A03C1D" w:rsidP="00766B8E">
      <w:pPr>
        <w:numPr>
          <w:ilvl w:val="0"/>
          <w:numId w:val="2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обладает начальными знаниями о себе, о природном и  социальном мире, в котором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      он живет; </w:t>
      </w:r>
    </w:p>
    <w:p w:rsidR="00A03C1D" w:rsidRPr="00111B24" w:rsidRDefault="00A03C1D" w:rsidP="00A03C1D">
      <w:pPr>
        <w:numPr>
          <w:ilvl w:val="0"/>
          <w:numId w:val="24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знаком      с   произведениями       детской     литературы,      обладает     элементарными представлениями из области живой природы, естествознания, математики, истории и т.п. </w:t>
      </w:r>
    </w:p>
    <w:p w:rsidR="00A03C1D" w:rsidRPr="00A03C1D" w:rsidRDefault="00A03C1D" w:rsidP="00766B8E">
      <w:pPr>
        <w:numPr>
          <w:ilvl w:val="0"/>
          <w:numId w:val="25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>В обязательной части Программы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03C1D" w:rsidRPr="00B3653D" w:rsidRDefault="00A03C1D" w:rsidP="00A03C1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Художественно-эстетическое развитие  предполагает: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    предпосылок       ценностно-смыслового         восприятия      и   понимания  произведений   искусства   (словесного,   музыкального,   изобразительного),   мира  природы; 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становление эстетического отношения к окружающему миру; 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элементарных представлений о видах искусства;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восприятие музыки, художественной литературы, фольклора; 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стимулирование сопереживания персонажам художественных произведений;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реализацию  самостоятельной  творческой  деятельности  детей  (изобразительной,  </w:t>
      </w:r>
    </w:p>
    <w:p w:rsidR="00A03C1D" w:rsidRPr="00111B24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конструктивно-модельной, музыкальной и др.). </w:t>
      </w:r>
    </w:p>
    <w:p w:rsidR="00A03C1D" w:rsidRPr="00A03C1D" w:rsidRDefault="00A03C1D" w:rsidP="00766B8E">
      <w:pPr>
        <w:numPr>
          <w:ilvl w:val="0"/>
          <w:numId w:val="27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вариативной части: </w:t>
      </w:r>
    </w:p>
    <w:p w:rsidR="00A03C1D" w:rsidRPr="00B3653D" w:rsidRDefault="00A03C1D" w:rsidP="00B3653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Художественно-эстетическое  развитие        дошкольников  средствами  татарского,  русского, башкирского,      чувашского,      марийского,      мордовского      и    удмуртского      музыкального,  декоративно-прикладного, литературного искусства включает в себя: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создание  условий  для  проявления  детьми  своих  способностей  в  музыке,  живописи,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танцах, театре и литературе;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 продуктивной  деятельности  через  приобщение  детей  к  изобразительному,  декоративно-прикладному искусству народов, проживающих в республике Татарстан,  родного города и села; </w:t>
      </w:r>
    </w:p>
    <w:p w:rsidR="00A03C1D" w:rsidRPr="00A03C1D" w:rsidRDefault="00A03C1D" w:rsidP="00766B8E">
      <w:pPr>
        <w:numPr>
          <w:ilvl w:val="0"/>
          <w:numId w:val="26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воспитание   нравственно-патриотических   чувств   посредством   знакомства   детей   с произведениями татарских, русских композиторов и художников и других народов. </w:t>
      </w:r>
    </w:p>
    <w:p w:rsidR="00A03C1D" w:rsidRPr="00A03C1D" w:rsidRDefault="00A03C1D" w:rsidP="00766B8E">
      <w:pPr>
        <w:numPr>
          <w:ilvl w:val="0"/>
          <w:numId w:val="2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обязательной части Программы: </w:t>
      </w:r>
    </w:p>
    <w:p w:rsidR="00A03C1D" w:rsidRPr="00B3653D" w:rsidRDefault="00A03C1D" w:rsidP="00A03C1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Физическое развитие включает:  </w:t>
      </w:r>
    </w:p>
    <w:p w:rsidR="00A03C1D" w:rsidRPr="00A03C1D" w:rsidRDefault="00A03C1D" w:rsidP="00766B8E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приобретение опыта в следующих видах деятельности детей: двигательной, в том числе  связанной  с  выполнением  упражнений,  направленных  на  развитие  таких  физических  качеств,  как координация и гибкость;  </w:t>
      </w:r>
    </w:p>
    <w:p w:rsidR="00A03C1D" w:rsidRPr="00A03C1D" w:rsidRDefault="00A03C1D" w:rsidP="00766B8E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способствующих правильному формированию опорно-двигательной системы организма,  развитию равновесия, координации движения, крупной и мелкой моторики обеих рук, а также с  правильным, не наносящем ущерба организму выполнением основных движений (ходьба, бег,  мягкие прыжки, повороты в обе стороны),  </w:t>
      </w:r>
    </w:p>
    <w:p w:rsidR="00A03C1D" w:rsidRPr="00A03C1D" w:rsidRDefault="00A03C1D" w:rsidP="00766B8E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       начальных     представлений      о  некоторых     видах    спорта,    овладение  подвижными играми с правилами;  </w:t>
      </w:r>
    </w:p>
    <w:p w:rsidR="00A03C1D" w:rsidRPr="00A03C1D" w:rsidRDefault="00A03C1D" w:rsidP="00766B8E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становление целенаправленности и саморегуляции в двигательной сфере;  </w:t>
      </w:r>
    </w:p>
    <w:p w:rsidR="00A03C1D" w:rsidRPr="00B3653D" w:rsidRDefault="00A03C1D" w:rsidP="00A03C1D">
      <w:pPr>
        <w:numPr>
          <w:ilvl w:val="0"/>
          <w:numId w:val="29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становление ценностей здорового образа жизни, овладение его элементарными нормами  и  правилами  (в  питании,  двигательном  режиме,  закаливании,  при  формировании  полезных  привычек и др.). </w:t>
      </w:r>
    </w:p>
    <w:p w:rsidR="00A03C1D" w:rsidRPr="00B3653D" w:rsidRDefault="00A03C1D" w:rsidP="00B3653D">
      <w:pPr>
        <w:pStyle w:val="af2"/>
        <w:numPr>
          <w:ilvl w:val="0"/>
          <w:numId w:val="28"/>
        </w:num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B3653D">
        <w:rPr>
          <w:rFonts w:ascii="Times New Roman" w:eastAsia="Calibri" w:hAnsi="Times New Roman" w:cs="Times New Roman"/>
          <w:b/>
          <w:sz w:val="24"/>
          <w:szCs w:val="24"/>
        </w:rPr>
        <w:t xml:space="preserve">В вариативной части: </w:t>
      </w:r>
    </w:p>
    <w:p w:rsidR="00A03C1D" w:rsidRPr="00A03C1D" w:rsidRDefault="00B3653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 w:rsidR="00A03C1D" w:rsidRPr="00A03C1D">
        <w:rPr>
          <w:rFonts w:ascii="Times New Roman" w:eastAsia="Calibri" w:hAnsi="Times New Roman" w:cs="Times New Roman"/>
          <w:sz w:val="24"/>
          <w:szCs w:val="24"/>
        </w:rPr>
        <w:t xml:space="preserve">Необходимыми  условиями  в  физическом  развитии       детей  с  учетом  региональных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 </w:t>
      </w:r>
      <w:r w:rsidR="00A03C1D" w:rsidRPr="00A03C1D">
        <w:rPr>
          <w:rFonts w:ascii="Times New Roman" w:eastAsia="Calibri" w:hAnsi="Times New Roman" w:cs="Times New Roman"/>
          <w:sz w:val="24"/>
          <w:szCs w:val="24"/>
        </w:rPr>
        <w:t xml:space="preserve">климатических     и  сезонных особенностей являются: </w:t>
      </w:r>
    </w:p>
    <w:p w:rsidR="00A03C1D" w:rsidRPr="00A03C1D" w:rsidRDefault="00A03C1D" w:rsidP="00766B8E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создание условий в дошкольном образовательном учреждении; </w:t>
      </w:r>
    </w:p>
    <w:p w:rsidR="00A03C1D" w:rsidRPr="00A03C1D" w:rsidRDefault="00A03C1D" w:rsidP="00766B8E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 потребности  в  двигательной  активности  детей  при  помощи  подвижных   народных   (татарских,   русских,   чувашских,   мордовских,   </w:t>
      </w:r>
      <w:r w:rsidRPr="00A03C1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марийских,   башкирских,  удмуртских),     спортивных      игр,   физических     упражнений,      соответствующих        их  возрастным особенностям; </w:t>
      </w:r>
    </w:p>
    <w:p w:rsidR="00A03C1D" w:rsidRPr="00A03C1D" w:rsidRDefault="00A03C1D" w:rsidP="00766B8E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осуществление  комплекса  профилактических  и  оздоровительных  работ  с   учетом  специфики детского сада; </w:t>
      </w:r>
    </w:p>
    <w:p w:rsidR="00A03C1D" w:rsidRPr="00A03C1D" w:rsidRDefault="00A03C1D" w:rsidP="00766B8E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совершенствование   физического   развития   детей   через   национальные   праздники,  народные игры.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>Для решения задач ОО «Физическое  развитие» в вариативной части Программы используется  региональная      программа     дошкольного       образования     «Төбәкнең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>мәктәпкәчә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белеем </w:t>
      </w:r>
      <w:r w:rsidRPr="00A03C1D">
        <w:rPr>
          <w:rFonts w:ascii="Times New Roman" w:eastAsia="Calibri" w:hAnsi="Times New Roman" w:cs="Times New Roman"/>
          <w:sz w:val="24"/>
          <w:szCs w:val="24"/>
        </w:rPr>
        <w:t>биру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программасы” Шаеховой Р. К. </w:t>
      </w:r>
    </w:p>
    <w:p w:rsidR="00A03C1D" w:rsidRPr="00A03C1D" w:rsidRDefault="00A03C1D" w:rsidP="00766B8E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 xml:space="preserve">В обязательной части Программы: </w:t>
      </w:r>
    </w:p>
    <w:p w:rsidR="00A03C1D" w:rsidRPr="00B3653D" w:rsidRDefault="00A03C1D" w:rsidP="00A03C1D">
      <w:pPr>
        <w:pStyle w:val="af2"/>
        <w:numPr>
          <w:ilvl w:val="0"/>
          <w:numId w:val="16"/>
        </w:num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3653D">
        <w:rPr>
          <w:rFonts w:ascii="Times New Roman" w:eastAsia="Calibri" w:hAnsi="Times New Roman" w:cs="Times New Roman"/>
          <w:sz w:val="24"/>
          <w:szCs w:val="24"/>
        </w:rPr>
        <w:t xml:space="preserve">Речевое развитие включает: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владение речью как средством общения и культуры;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обогащение активного словаря;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связной, грамматически правильной диалогической и монологической речи;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речевого творчества;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развитие звуковой и интонационной культуры речи, фонематического слуха;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знакомство  с  книжной  культурой,  детской  литературой,  понимание  на  слух  текстов  различных жанров детской литературы;  </w:t>
      </w:r>
    </w:p>
    <w:p w:rsidR="00A03C1D" w:rsidRPr="00A03C1D" w:rsidRDefault="00A03C1D" w:rsidP="00766B8E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формирование        звуковой     аналитико-синтетической         активности     как   предпосылки  </w:t>
      </w:r>
    </w:p>
    <w:p w:rsidR="00A03C1D" w:rsidRPr="00B3653D" w:rsidRDefault="00A03C1D" w:rsidP="00A03C1D">
      <w:pPr>
        <w:numPr>
          <w:ilvl w:val="0"/>
          <w:numId w:val="32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обучения грамоте. </w:t>
      </w:r>
    </w:p>
    <w:p w:rsidR="00A03C1D" w:rsidRPr="00A03C1D" w:rsidRDefault="00A03C1D" w:rsidP="00766B8E">
      <w:pPr>
        <w:numPr>
          <w:ilvl w:val="0"/>
          <w:numId w:val="33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b/>
          <w:sz w:val="24"/>
          <w:szCs w:val="24"/>
        </w:rPr>
        <w:t>В вариативной части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Основными  задачами  в  речевом    развитии        детей  с  учетом региональной  составляющей  являются: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- обучение детей двум государственным языкам (русскому и татарскому) в равных объемах на основе  использования УМК. Практическое овладение воспитанниками нормами устной родной речи.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-  ознакомление  детей  с  художественной  литературой  разных  жанров;  проявление  интереса  к  произведениям татарского, русского и других народов, проживающих в РТ, устного народного  творчества: сказкам, преданиям, легендам, пословицам, поговоркам, загадкам.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Использование  авторской    «Программы  развития  речи  детей  дошкольного  возраста  в  детском саду» О. С. Ушаковой позволяет  более  эффективно  решать  задачи    речевого    направления  развития  детей  детского сада.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>В   детском   саду   используются   учебно-методические   комплекты   (далее   УМК)      по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обучению   детей   двум   государственным   языкам   на   основе   современных   эффективных  образовательных  технологий.  Главной  задачей  освоения  учебно-методических  комплектов  является  обучение  детей  правильно  и  красиво  говорить  (формирование  грамматического  строя  речи,  фонетического  и  лексического  уровней  языковой  системы,  развитии  связной  речи).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1.  Обучение детей татарской национальности родному языку. –  УМК для детей 2-7 лет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“Туган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>телдә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сөйләшәбез” (Говорим на родном языке), Хазратова Ф.В., Зарипова З.М.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2. Обучение детей татарской национальности русскому языку. –  УМК длядетей 4-7 лет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“Изучаем русский язык”,  Гаффарова С.М.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3.   Подготовка к обучению грамоте детей татарской национальности. –УМК для детей 6-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>7 лет “Мәктәпкәчә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>яшьтәгеләр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әлифбасы” (Азбука для дошкольников), Шаехова Р.К.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4.   Ознакомление  с  художественной  литературой.  -  Хрестоматия  для  детей  2-7  лет 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“Балачак аланы” (На поляне детства) Закирова К.В.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Основная   цель   УМК       “Изучаем   русский   язык”      –   развитие   языковой   способности,  ознакомление  с  русским  языком  как  средством  общения  и  с  культурой  русского  народа.  В  процессе обучения дети должны научиться воспринимать и понимать русскую речь на слух и  говорить  по-русски  в  пределах  доступной    им    тематики,  </w:t>
      </w:r>
      <w:r w:rsidRPr="00A03C1D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усвоенных  слов,  грамматических  форм, синтаксических конструкций и несложных образцов связной речи.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Основная   цель   УМК   “Туган</w:t>
      </w:r>
      <w:r w:rsidR="00111B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>телдә</w:t>
      </w:r>
      <w:r w:rsidR="00111B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сөйләшәбез”-        формирование       правильной     устной родной (татарской) речи детей дошкольного возраста, освоение норм и правил родного языка, умение гибко их применять в конкретных ситуациях, овладение основными коммуникативными способностями.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Основная  цель  УМК  “Мәктәпкәчә</w:t>
      </w:r>
      <w:r w:rsidR="00111B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>яшьтәгеләр</w:t>
      </w:r>
      <w:r w:rsidR="00111B24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әлифбасы”   -               Подготовка  к  обучению  грамоте  детей  6-7  лет  татарских  групп  на  основе  изучения    “Азбуки  для  дошкольников”  (звуковой анализ слов, подготовка руки к письму). </w:t>
      </w:r>
    </w:p>
    <w:p w:rsidR="00A03C1D" w:rsidRPr="00A03C1D" w:rsidRDefault="00A03C1D" w:rsidP="00A03C1D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A03C1D">
        <w:rPr>
          <w:rFonts w:ascii="Times New Roman" w:eastAsia="Calibri" w:hAnsi="Times New Roman" w:cs="Times New Roman"/>
          <w:sz w:val="24"/>
          <w:szCs w:val="24"/>
        </w:rPr>
        <w:t xml:space="preserve">      Каждый   УМК   включает   в   себя   аудио-       и   видеоматериалы   (анимационные   сюжеты),  наглядно-демонстрационные, раздаточные материалы, рабочие тетради, методические пособия  для педагогов. </w:t>
      </w:r>
    </w:p>
    <w:p w:rsidR="00497B5E" w:rsidRPr="00497B5E" w:rsidRDefault="00497B5E" w:rsidP="00497B5E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2915E5" w:rsidRPr="002915E5" w:rsidRDefault="002915E5" w:rsidP="00B365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2.2. Формы, способы, методы и </w:t>
      </w:r>
      <w:r w:rsidR="00AC663E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средства реализации программы.</w:t>
      </w:r>
    </w:p>
    <w:p w:rsidR="0004489B" w:rsidRPr="002915E5" w:rsidRDefault="002915E5" w:rsidP="00B3653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915E5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Сквозные механизмы развития дошкольников</w:t>
      </w:r>
    </w:p>
    <w:p w:rsidR="0004489B" w:rsidRPr="002915E5" w:rsidRDefault="0004489B" w:rsidP="002915E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943"/>
        <w:gridCol w:w="7230"/>
      </w:tblGrid>
      <w:tr w:rsidR="0004489B" w:rsidRPr="0004489B" w:rsidTr="00B3653D">
        <w:trPr>
          <w:trHeight w:val="41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lang w:eastAsia="ru-RU"/>
              </w:rPr>
              <w:t>Возрастной период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lang w:eastAsia="ru-RU"/>
              </w:rPr>
              <w:t>Сквозные механизмы развития ребенка</w:t>
            </w:r>
          </w:p>
        </w:tc>
      </w:tr>
      <w:tr w:rsidR="0004489B" w:rsidRPr="0004489B" w:rsidTr="00B3653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Ранний возраст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год-3 года)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-предметная деятельность и игры с составными и динамическими игрушками;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экспериментирование с материалами и веществами (песок, вода, тесто и пр.);</w:t>
            </w:r>
          </w:p>
          <w:p w:rsidR="004E73F3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общение с взрослым и совместные игры со сверстниками под руководством взрослого</w:t>
            </w:r>
          </w:p>
        </w:tc>
      </w:tr>
      <w:tr w:rsidR="0004489B" w:rsidRPr="0004489B" w:rsidTr="00B3653D">
        <w:trPr>
          <w:trHeight w:val="1317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ошкольный возраст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года-7лет)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игровая деятельность, включая сюжетно-ролевую игру, игру с правилами и другие виды игры;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коммуникативная деятельность (общение и взаимодействие с взрослыми и сверстниками);</w:t>
            </w:r>
          </w:p>
          <w:p w:rsidR="004E73F3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-познавательно-исследовательская деятельность (исследования объектов окружающего мира и экспериментирования с ними)</w:t>
            </w:r>
          </w:p>
        </w:tc>
      </w:tr>
    </w:tbl>
    <w:p w:rsidR="0004489B" w:rsidRPr="0004489B" w:rsidRDefault="0004489B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89B" w:rsidRDefault="0004489B" w:rsidP="00B365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реализации задач различных образовательных областей определены </w:t>
      </w:r>
      <w:r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приоритетные виды детской деятельности,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процессе организации которых поставленные задачи будут решаться максимально эффективно.</w:t>
      </w:r>
    </w:p>
    <w:p w:rsidR="00B3653D" w:rsidRPr="0004489B" w:rsidRDefault="00B3653D" w:rsidP="00B3653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4489B" w:rsidRPr="00731E96" w:rsidRDefault="0004489B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1E96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Приоритетные виды детской деятельности (активности)</w:t>
      </w:r>
    </w:p>
    <w:p w:rsidR="0004489B" w:rsidRPr="0004489B" w:rsidRDefault="0004489B" w:rsidP="0004489B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190"/>
        <w:gridCol w:w="3190"/>
        <w:gridCol w:w="3793"/>
      </w:tblGrid>
      <w:tr w:rsidR="0004489B" w:rsidRPr="0004489B" w:rsidTr="00B3653D">
        <w:trPr>
          <w:trHeight w:val="414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lang w:eastAsia="ru-RU"/>
              </w:rPr>
              <w:t>Возрастной период</w:t>
            </w: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lang w:eastAsia="ru-RU"/>
              </w:rPr>
              <w:t>Виды детской деятельности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lang w:eastAsia="ru-RU"/>
              </w:rPr>
              <w:t>Образовательные области</w:t>
            </w:r>
          </w:p>
        </w:tc>
      </w:tr>
      <w:tr w:rsidR="0004489B" w:rsidRPr="0004489B" w:rsidTr="00B3653D">
        <w:trPr>
          <w:trHeight w:val="830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Ранний возраст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(1 год -3 года)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самообслуживание и действия с бытовыми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предметами-ору</w:t>
            </w:r>
            <w:r w:rsidR="000F7E1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диями (ложка, совок, лопатка и 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пр.);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восприятие смысла музыки, сказок, стихов, 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картинок;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двигательная активность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СКР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ПР, ХЭР,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РР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ФР</w:t>
            </w: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B3653D" w:rsidRPr="0004489B" w:rsidRDefault="00B3653D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E73F3" w:rsidRPr="0004489B" w:rsidTr="00B3653D">
        <w:trPr>
          <w:trHeight w:val="6973"/>
        </w:trPr>
        <w:tc>
          <w:tcPr>
            <w:tcW w:w="3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73F3" w:rsidRDefault="004E73F3" w:rsidP="004E7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Дошкольный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озраст </w:t>
            </w:r>
          </w:p>
          <w:p w:rsidR="004E73F3" w:rsidRPr="0004489B" w:rsidRDefault="004E73F3" w:rsidP="004E7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(3 года - 7лет)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восприятие художественной литературы и фольклора;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самообслуживание и элементарный бытовой труд 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помещении и на улице);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конструирование из разного материала, включая 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конструкторы, модули, бумагу, природный и иной 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материалы;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изобразительная д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еятельность (рисование, лепка, 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аппликация);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музыкальная деятельность (восприятие и понимание смысла музыкальных произведений, пение, музыкально- ритмические движен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ия, игры на детских музыкальных 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инструментах);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двигательная (овладение основными движениями) </w:t>
            </w: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активности</w:t>
            </w:r>
          </w:p>
        </w:tc>
        <w:tc>
          <w:tcPr>
            <w:tcW w:w="37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РР</w:t>
            </w: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СКР</w:t>
            </w: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ПР</w:t>
            </w: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4E7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ХЭР</w:t>
            </w: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4E73F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ХЭР</w:t>
            </w:r>
          </w:p>
          <w:p w:rsidR="004E73F3" w:rsidRPr="0004489B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Pr="0004489B" w:rsidRDefault="004E73F3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Default="004E73F3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4E73F3" w:rsidRPr="0004489B" w:rsidRDefault="004E73F3" w:rsidP="004E73F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lang w:eastAsia="ru-RU"/>
              </w:rPr>
              <w:t>ФР</w:t>
            </w:r>
          </w:p>
        </w:tc>
      </w:tr>
    </w:tbl>
    <w:p w:rsidR="00B3653D" w:rsidRDefault="00B3653D" w:rsidP="000F2E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3653D" w:rsidRDefault="00B3653D" w:rsidP="000F2E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2EAF" w:rsidRDefault="000F2EAF" w:rsidP="000F2EA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Современные методы и технологии образования дошкольников, рекомендации по их применению в образовательном процессе</w:t>
      </w:r>
    </w:p>
    <w:p w:rsidR="00B3653D" w:rsidRPr="000F2EAF" w:rsidRDefault="00B3653D" w:rsidP="000F2EAF">
      <w:pPr>
        <w:spacing w:after="0" w:line="240" w:lineRule="auto"/>
        <w:ind w:firstLine="709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8"/>
        <w:gridCol w:w="4320"/>
        <w:gridCol w:w="3780"/>
      </w:tblGrid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Название метода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Определение метода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Рекомендация по их применению</w:t>
            </w:r>
          </w:p>
        </w:tc>
      </w:tr>
      <w:tr w:rsidR="000F2EAF" w:rsidRPr="000F2EAF" w:rsidTr="007A7B9B">
        <w:tc>
          <w:tcPr>
            <w:tcW w:w="10188" w:type="dxa"/>
            <w:gridSpan w:val="3"/>
            <w:shd w:val="clear" w:color="auto" w:fill="auto"/>
          </w:tcPr>
          <w:p w:rsidR="000F2EAF" w:rsidRPr="000F2EAF" w:rsidRDefault="000F2EAF" w:rsidP="000F2EAF">
            <w:pPr>
              <w:spacing w:after="0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Методы по источнику знаний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Словесные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Словесные методы подразделяются на следующие виды: рассказ, объяснение, беседа. 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ind w:firstLine="567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Словесные методы позволяют в кратчайший срок передать информацию детям.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Наглядные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 наглядными методами образования понимаются такие методы, при которых  ребенок получает информацию, с помощью  наглядных пособий и технических средств. Наглядные методы используются во взаимосвязи со словесными и практическими методами обучения. Наглядные методы образования условно можно подразделить на две большие группы: метод иллюстраций и метод демонстраций.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eastAsia="ru-RU"/>
              </w:rPr>
              <w:t xml:space="preserve">Метод иллюстраций </w:t>
            </w: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предполагает показ детям иллюстративных пособий: плакатов, картин, зарисовок на доске и пр. Метод демонстраций связан с дисками. Такое подразделение средств наглядности на иллюстративные и демонстрационные является условным. Оно не исключает возможности отнесения отдельных средств наглядности как к группе иллюстративных, так и демонстрационных. В современных условиях особое внимание уделяется применению такого средства наглядности, как </w:t>
            </w: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компьютер индивидуального пользования. Компьютеры дают возможность воспитателю моделировать определенные процессы и ситуации, выбирать из ряда возможных решений оптимальные по определенным критериям, т.е. значительно расширяют возможности наглядных методов в образовательном  процессе  при реализации ПООП дошкольного образования.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Практические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Практические методы обучения основаны на практической деятельности детей и формируют практические умения и навыки. 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Выполнение практических заданий проводится после  знакомства детей  с тем или иным содержанием и носят обобщающий характер.  Упражнения могут проводиться не только в организованной образовательной деятельности , но и в самостоятельной деятельности.</w:t>
            </w:r>
          </w:p>
        </w:tc>
      </w:tr>
      <w:tr w:rsidR="000F2EAF" w:rsidRPr="000F2EAF" w:rsidTr="007A7B9B">
        <w:tc>
          <w:tcPr>
            <w:tcW w:w="10188" w:type="dxa"/>
            <w:gridSpan w:val="3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Методы по характеру образовательной деятельности детей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Информационно-рецептивный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 сообщает  детям готовую информацию, а они ее воспринимают, осознают и фиксируют в памяти.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Один из наиболее экономных способов передачи информации. Однако при использовании этого метода обучения не формируются умения и навыки пользоваться полученными знаниями.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Репродуктивный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Что такое Суть метода состоит в многократном повторении способа деятельности по заданию воспитателя: прослушивание треков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Деятельность воспитателя  заключается в разработке и сообщении образца, а деятельность детей – в выполнении действий по образцу.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Проблемное изложение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Воспитатель ставит перед детьми проблему – сложный теоретический или практический вопрос, требующий исследования, разрешения, и сам показывает путь ее решения, вскрывая возникающие противоречия. Назначение этого метода – показать образцы научного познания, научного решения проблем.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Дети  следят за логикой решения проблемы, получая эталон научного мышления и познания, образец культуры развертывания познавательных действий.</w:t>
            </w:r>
          </w:p>
          <w:p w:rsidR="000F2EAF" w:rsidRPr="000F2EAF" w:rsidRDefault="000F2EAF" w:rsidP="000F2EAF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Частично-поисковый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Суть его состоит в том, что воспитатель расчленяет проблемную задачу на подпроблемы, а дети осуществляют отдельные шаги поиска ее решения.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Каждый шаг предполагает творческую деятельность, но целостное решение проблемы пока отсутствует.</w:t>
            </w:r>
          </w:p>
          <w:p w:rsidR="000F2EAF" w:rsidRPr="000F2EAF" w:rsidRDefault="000F2EAF" w:rsidP="000F2EAF">
            <w:pPr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Исследователь</w:t>
            </w:r>
            <w:r w:rsidR="00B3653D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-</w:t>
            </w: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t>ский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Этот метод призван обеспечить творческое применение знаний: эксперименты опыты наблюдения сравнения обобщения систематизация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процессе образовательной деятельности дети овладевают  методами познания, так формируется их опыт поисково- </w:t>
            </w: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исследовательской деятельности.</w:t>
            </w:r>
          </w:p>
        </w:tc>
      </w:tr>
      <w:tr w:rsidR="000F2EAF" w:rsidRPr="000F2EAF" w:rsidTr="007A7B9B">
        <w:tc>
          <w:tcPr>
            <w:tcW w:w="208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Активные методы</w:t>
            </w:r>
          </w:p>
        </w:tc>
        <w:tc>
          <w:tcPr>
            <w:tcW w:w="432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Активные методы предоставляют дошкольникам  возможность обучаться на собственном опыте, приобретать разнообразный субъективный опыт. </w:t>
            </w:r>
          </w:p>
        </w:tc>
        <w:tc>
          <w:tcPr>
            <w:tcW w:w="3780" w:type="dxa"/>
            <w:shd w:val="clear" w:color="auto" w:fill="auto"/>
          </w:tcPr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Активные методы обучения предполагают использование в образовательном процессе определенной последовательности  выполнения заданий: начиная с анализа и оценки конкретных ситуаций, дидактическим играм. Активные методы должны применяться по мере их усложнения.</w:t>
            </w:r>
          </w:p>
          <w:p w:rsidR="000F2EAF" w:rsidRPr="000F2EAF" w:rsidRDefault="000F2EAF" w:rsidP="000F2EAF">
            <w:pPr>
              <w:shd w:val="clear" w:color="auto" w:fill="FFFFFF"/>
              <w:spacing w:after="0" w:line="240" w:lineRule="auto"/>
              <w:ind w:firstLine="567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В группу активных методов образования входят дидактические игры – специально разработанные игры, моделирующие реальность и приспособленные для целей обучения. </w:t>
            </w:r>
          </w:p>
        </w:tc>
      </w:tr>
    </w:tbl>
    <w:p w:rsidR="00B3653D" w:rsidRDefault="00B3653D" w:rsidP="000F2EAF">
      <w:pPr>
        <w:keepNext/>
        <w:keepLines/>
        <w:spacing w:after="0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p w:rsidR="000F2EAF" w:rsidRDefault="000F2EAF" w:rsidP="000F2EAF">
      <w:pPr>
        <w:keepNext/>
        <w:keepLines/>
        <w:spacing w:after="0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>Описание основных форм совместной деятельности взрослых и детей</w:t>
      </w:r>
    </w:p>
    <w:p w:rsidR="00B3653D" w:rsidRPr="000F2EAF" w:rsidRDefault="00B3653D" w:rsidP="000F2EAF">
      <w:pPr>
        <w:keepNext/>
        <w:keepLines/>
        <w:spacing w:after="0"/>
        <w:ind w:firstLine="567"/>
        <w:jc w:val="center"/>
        <w:outlineLvl w:val="1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</w:pPr>
    </w:p>
    <w:tbl>
      <w:tblPr>
        <w:tblW w:w="101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7380"/>
      </w:tblGrid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B365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Виды деятельности по ФГОС</w:t>
            </w: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B3653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Возможные формы работы</w:t>
            </w: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Игровая  </w:t>
            </w: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сюжетные игры, в том числе сюжетно-ролевые и режиссерские и игры с правилами 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Коммуникативная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конструктивное общение и взаимодействие со взрослыми и сверстниками, устная речь как основные средства общения 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Познавательно-исследовательская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исследование объектов окружающего мира и экспериментирование   с ними</w:t>
            </w: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Чтение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восприятие художественной литературы и фольклора  </w:t>
            </w: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Трудовая 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самообслуживание, бытовой труда, труд в природе  </w:t>
            </w: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Конструктивной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конструирование объектов из строительного материала, конструкторов, модулей, бумаги, природного материала  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Музыкально-художественная 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пение, музыкально-ритмические движения, игры на детских музыкальных инструментах</w:t>
            </w:r>
          </w:p>
        </w:tc>
      </w:tr>
      <w:tr w:rsidR="000F2EAF" w:rsidRPr="000F2EAF" w:rsidTr="007A7B9B">
        <w:tc>
          <w:tcPr>
            <w:tcW w:w="2808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Двигательная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7380" w:type="dxa"/>
            <w:shd w:val="clear" w:color="auto" w:fill="auto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основные движения (ходьба, бег, прыжки, лазания и др.), а также катание на самокате, санках, велосипеде, ходьба на лыжах, в спортивные игры</w:t>
            </w:r>
          </w:p>
        </w:tc>
      </w:tr>
    </w:tbl>
    <w:p w:rsidR="000F2EAF" w:rsidRDefault="000F2EAF" w:rsidP="000F2EA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2EAF" w:rsidRPr="000F2EAF" w:rsidRDefault="000F2EAF" w:rsidP="000F2EAF">
      <w:pPr>
        <w:spacing w:after="0" w:line="240" w:lineRule="auto"/>
        <w:ind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0F2EAF">
        <w:rPr>
          <w:rFonts w:ascii="Times New Roman" w:eastAsia="Calibri" w:hAnsi="Times New Roman" w:cs="Times New Roman"/>
          <w:b/>
          <w:sz w:val="24"/>
          <w:szCs w:val="24"/>
        </w:rPr>
        <w:t>Инновационные методы и технологии,  используемые в работе с детьми:</w:t>
      </w:r>
    </w:p>
    <w:p w:rsidR="000F2EAF" w:rsidRPr="000F2EAF" w:rsidRDefault="000F2EAF" w:rsidP="000F2EA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bCs/>
          <w:sz w:val="24"/>
          <w:szCs w:val="24"/>
        </w:rPr>
      </w:pPr>
      <w:r w:rsidRPr="000F2EAF">
        <w:rPr>
          <w:rFonts w:ascii="Times New Roman" w:eastAsia="Calibri" w:hAnsi="Times New Roman" w:cs="Times New Roman"/>
          <w:b/>
          <w:sz w:val="24"/>
          <w:szCs w:val="24"/>
        </w:rPr>
        <w:t xml:space="preserve">-   </w:t>
      </w:r>
      <w:r w:rsidRPr="000F2EAF">
        <w:rPr>
          <w:rFonts w:ascii="Times New Roman" w:eastAsia="Calibri" w:hAnsi="Times New Roman" w:cs="Times New Roman"/>
          <w:bCs/>
          <w:sz w:val="24"/>
          <w:szCs w:val="24"/>
        </w:rPr>
        <w:t>метод проектирования;</w:t>
      </w:r>
    </w:p>
    <w:p w:rsidR="000F2EAF" w:rsidRPr="000F2EAF" w:rsidRDefault="000F2EAF" w:rsidP="00766B8E">
      <w:pPr>
        <w:numPr>
          <w:ilvl w:val="0"/>
          <w:numId w:val="3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2EAF">
        <w:rPr>
          <w:rFonts w:ascii="Times New Roman" w:eastAsia="Calibri" w:hAnsi="Times New Roman" w:cs="Times New Roman"/>
          <w:sz w:val="24"/>
          <w:szCs w:val="24"/>
        </w:rPr>
        <w:t xml:space="preserve">использование методики </w:t>
      </w:r>
      <w:r w:rsidRPr="000F2EAF">
        <w:rPr>
          <w:rFonts w:ascii="Times New Roman" w:eastAsia="Calibri" w:hAnsi="Times New Roman" w:cs="Times New Roman"/>
          <w:bCs/>
          <w:sz w:val="24"/>
          <w:szCs w:val="24"/>
        </w:rPr>
        <w:t>интегрированного обучения</w:t>
      </w:r>
      <w:r w:rsidRPr="000F2EAF">
        <w:rPr>
          <w:rFonts w:ascii="Times New Roman" w:eastAsia="Calibri" w:hAnsi="Times New Roman" w:cs="Times New Roman"/>
          <w:sz w:val="24"/>
          <w:szCs w:val="24"/>
        </w:rPr>
        <w:t xml:space="preserve"> детей дошкольного возраста;</w:t>
      </w:r>
    </w:p>
    <w:p w:rsidR="000F2EAF" w:rsidRPr="000F2EAF" w:rsidRDefault="000F2EAF" w:rsidP="00766B8E">
      <w:pPr>
        <w:numPr>
          <w:ilvl w:val="0"/>
          <w:numId w:val="35"/>
        </w:numPr>
        <w:tabs>
          <w:tab w:val="left" w:pos="851"/>
        </w:tabs>
        <w:spacing w:after="0" w:line="240" w:lineRule="auto"/>
        <w:ind w:left="0"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F2EAF">
        <w:rPr>
          <w:rFonts w:ascii="Times New Roman" w:eastAsia="Calibri" w:hAnsi="Times New Roman" w:cs="Times New Roman"/>
          <w:bCs/>
          <w:sz w:val="24"/>
          <w:szCs w:val="24"/>
        </w:rPr>
        <w:t>реализация регионального учебно-методического комплекта</w:t>
      </w:r>
      <w:r w:rsidRPr="000F2EAF">
        <w:rPr>
          <w:rFonts w:ascii="Times New Roman" w:eastAsia="Calibri" w:hAnsi="Times New Roman" w:cs="Times New Roman"/>
          <w:sz w:val="24"/>
          <w:szCs w:val="24"/>
        </w:rPr>
        <w:t xml:space="preserve"> (УМК) по изучению государственных языков</w:t>
      </w:r>
      <w:r w:rsidRPr="000F2EAF">
        <w:rPr>
          <w:rFonts w:ascii="Calibri" w:eastAsia="Calibri" w:hAnsi="Calibri" w:cs="Times New Roman"/>
        </w:rPr>
        <w:t xml:space="preserve"> РТ. </w:t>
      </w:r>
      <w:r w:rsidRPr="000F2EAF">
        <w:rPr>
          <w:rFonts w:ascii="Times New Roman" w:eastAsia="Calibri" w:hAnsi="Times New Roman" w:cs="Times New Roman"/>
          <w:sz w:val="24"/>
          <w:szCs w:val="24"/>
        </w:rPr>
        <w:t>Инновация УМК заключается в обращении к практике ориентированности, мультимедийности, обучения с помощью игр, сказок, мультфильмов.</w:t>
      </w:r>
    </w:p>
    <w:p w:rsidR="00B3653D" w:rsidRDefault="00B3653D" w:rsidP="00B3653D">
      <w:pPr>
        <w:spacing w:after="0" w:line="223" w:lineRule="auto"/>
        <w:ind w:right="175" w:firstLine="567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>И</w:t>
      </w:r>
      <w:r w:rsidR="000F2EAF" w:rsidRPr="000F2EAF">
        <w:rPr>
          <w:rFonts w:ascii="Times New Roman" w:eastAsia="Calibri" w:hAnsi="Times New Roman" w:cs="Times New Roman"/>
          <w:sz w:val="24"/>
          <w:szCs w:val="24"/>
        </w:rPr>
        <w:t>спользование современных развивающих программ, технологий по развитию речи, ФЭМП,  изодеятельности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  <w:r w:rsidR="000F2EAF" w:rsidRPr="000F2EAF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B3653D" w:rsidRDefault="00B3653D" w:rsidP="000F2EAF">
      <w:pPr>
        <w:spacing w:after="0" w:line="223" w:lineRule="auto"/>
        <w:ind w:right="175" w:firstLine="567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2EAF" w:rsidRPr="000F2EAF" w:rsidRDefault="000F2EAF" w:rsidP="000F2EAF">
      <w:pPr>
        <w:spacing w:after="0" w:line="223" w:lineRule="auto"/>
        <w:ind w:right="175" w:firstLine="567"/>
        <w:jc w:val="center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0F2EAF">
        <w:rPr>
          <w:rFonts w:ascii="Times New Roman" w:eastAsia="Calibri" w:hAnsi="Times New Roman" w:cs="Times New Roman"/>
          <w:b/>
          <w:sz w:val="24"/>
          <w:szCs w:val="24"/>
        </w:rPr>
        <w:t>Формы образовательной деятельности.</w:t>
      </w:r>
    </w:p>
    <w:p w:rsidR="000F2EAF" w:rsidRPr="000F2EAF" w:rsidRDefault="000F2EAF" w:rsidP="000F2EAF">
      <w:pPr>
        <w:spacing w:after="0" w:line="240" w:lineRule="auto"/>
        <w:ind w:left="3621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Y="62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34"/>
        <w:gridCol w:w="3827"/>
        <w:gridCol w:w="142"/>
        <w:gridCol w:w="2268"/>
      </w:tblGrid>
      <w:tr w:rsidR="000F2EAF" w:rsidRPr="000F2EAF" w:rsidTr="007A7B9B">
        <w:trPr>
          <w:trHeight w:val="375"/>
        </w:trPr>
        <w:tc>
          <w:tcPr>
            <w:tcW w:w="9923" w:type="dxa"/>
            <w:gridSpan w:val="5"/>
          </w:tcPr>
          <w:p w:rsidR="000F2EAF" w:rsidRPr="000F2EAF" w:rsidRDefault="000F2EAF" w:rsidP="000F2EAF">
            <w:pPr>
              <w:spacing w:after="0" w:line="240" w:lineRule="auto"/>
              <w:ind w:left="1440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ОО «Социально-коммуникативное развитие»</w:t>
            </w:r>
          </w:p>
        </w:tc>
      </w:tr>
      <w:tr w:rsidR="000F2EAF" w:rsidRPr="000F2EAF" w:rsidTr="007A7B9B">
        <w:trPr>
          <w:trHeight w:val="532"/>
        </w:trPr>
        <w:tc>
          <w:tcPr>
            <w:tcW w:w="3652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861" w:type="dxa"/>
            <w:gridSpan w:val="2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  <w:gridSpan w:val="2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F2EAF" w:rsidRPr="000F2EAF" w:rsidTr="007A7B9B">
        <w:trPr>
          <w:trHeight w:val="330"/>
        </w:trPr>
        <w:tc>
          <w:tcPr>
            <w:tcW w:w="9923" w:type="dxa"/>
            <w:gridSpan w:val="5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0F2EAF" w:rsidRPr="000F2EAF" w:rsidTr="007A7B9B">
        <w:trPr>
          <w:trHeight w:val="381"/>
        </w:trPr>
        <w:tc>
          <w:tcPr>
            <w:tcW w:w="3686" w:type="dxa"/>
            <w:gridSpan w:val="2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</w:tc>
        <w:tc>
          <w:tcPr>
            <w:tcW w:w="3969" w:type="dxa"/>
            <w:gridSpan w:val="2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</w:tc>
        <w:tc>
          <w:tcPr>
            <w:tcW w:w="2268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</w:tr>
      <w:tr w:rsidR="000F2EAF" w:rsidRPr="000F2EAF" w:rsidTr="007A7B9B">
        <w:trPr>
          <w:trHeight w:val="349"/>
        </w:trPr>
        <w:tc>
          <w:tcPr>
            <w:tcW w:w="3686" w:type="dxa"/>
            <w:gridSpan w:val="2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Обсуждение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Рассказ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Инсценирование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Викторина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анализ мультфильмов, видеофильмов, телепередач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Экспериментирование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Праздник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Ситуация морального выбора</w:t>
            </w:r>
          </w:p>
          <w:p w:rsidR="000F2EAF" w:rsidRPr="000F2EAF" w:rsidRDefault="000F2EAF" w:rsidP="000F2EAF">
            <w:pPr>
              <w:spacing w:after="0" w:line="240" w:lineRule="auto"/>
              <w:ind w:left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  <w:gridSpan w:val="2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Ситуативный разговор с детьми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 (сюжетно-ролевая, театрализованная)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Продуктивная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 загадок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Использование различных видов театра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Поручения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Дежурство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анализ мультфильмов, видеофильмов, телепередач</w:t>
            </w:r>
          </w:p>
        </w:tc>
        <w:tc>
          <w:tcPr>
            <w:tcW w:w="2268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Продуктивная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Самостоятельнаядеятельность в книжном уголке и театральном уголке (рассматривание, инсценировка)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Во всех видах   детской деятельности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соответствующей предметно-развивающей среды</w:t>
            </w:r>
          </w:p>
          <w:p w:rsidR="000F2EAF" w:rsidRPr="000F2EAF" w:rsidRDefault="000F2EAF" w:rsidP="000F2EAF">
            <w:pPr>
              <w:spacing w:after="0" w:line="240" w:lineRule="auto"/>
              <w:ind w:left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F2EAF" w:rsidRPr="000F2EAF" w:rsidRDefault="000F2EAF" w:rsidP="000F2EAF">
      <w:pPr>
        <w:spacing w:after="0" w:line="240" w:lineRule="auto"/>
        <w:jc w:val="both"/>
        <w:rPr>
          <w:rFonts w:ascii="Times New Roman" w:eastAsia="Calibri" w:hAnsi="Times New Roman" w:cs="Times New Roman"/>
          <w:b/>
          <w:color w:val="FF0000"/>
          <w:sz w:val="24"/>
          <w:szCs w:val="24"/>
        </w:rPr>
      </w:pP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 «Познавательное развитие»</w:t>
      </w:r>
    </w:p>
    <w:tbl>
      <w:tblPr>
        <w:tblpPr w:leftFromText="180" w:rightFromText="180" w:vertAnchor="text" w:horzAnchor="margin" w:tblpX="108" w:tblpY="225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3969"/>
        <w:gridCol w:w="2268"/>
      </w:tblGrid>
      <w:tr w:rsidR="000F2EAF" w:rsidRPr="000F2EAF" w:rsidTr="007A7B9B">
        <w:trPr>
          <w:trHeight w:val="594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969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268" w:type="dxa"/>
          </w:tcPr>
          <w:p w:rsidR="000F2EAF" w:rsidRPr="000F2EAF" w:rsidRDefault="000F2EAF" w:rsidP="000F2EAF">
            <w:pPr>
              <w:spacing w:after="0" w:line="240" w:lineRule="auto"/>
              <w:ind w:left="-108" w:right="-108" w:firstLine="108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F2EAF" w:rsidRPr="000F2EAF" w:rsidTr="007A7B9B">
        <w:trPr>
          <w:trHeight w:val="334"/>
        </w:trPr>
        <w:tc>
          <w:tcPr>
            <w:tcW w:w="9923" w:type="dxa"/>
            <w:gridSpan w:val="3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0F2EAF" w:rsidRPr="000F2EAF" w:rsidTr="007A7B9B">
        <w:trPr>
          <w:trHeight w:val="384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</w:tc>
        <w:tc>
          <w:tcPr>
            <w:tcW w:w="3969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</w:tc>
        <w:tc>
          <w:tcPr>
            <w:tcW w:w="2268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</w:tr>
      <w:tr w:rsidR="000F2EAF" w:rsidRPr="000F2EAF" w:rsidTr="007A7B9B">
        <w:trPr>
          <w:trHeight w:val="982"/>
        </w:trPr>
        <w:tc>
          <w:tcPr>
            <w:tcW w:w="3686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Сюжетно-ролевая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Игра-экспериментирование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Конструирование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Рассказ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коллекций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Экспериментирование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</w:tc>
        <w:tc>
          <w:tcPr>
            <w:tcW w:w="3969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Сюжетно-ролевая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Чтение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Игра-экспериментирование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Развивающая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Ситуативный разговор с детьми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Экскурсия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Конструирование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Исследовательская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Рассказ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коллекций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Экспериментирование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</w:tc>
        <w:tc>
          <w:tcPr>
            <w:tcW w:w="2268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Во всех видах самостоятельной  детской деятельности</w:t>
            </w:r>
          </w:p>
          <w:p w:rsidR="000F2EAF" w:rsidRPr="000F2EAF" w:rsidRDefault="000F2EAF" w:rsidP="000F2EAF">
            <w:pPr>
              <w:tabs>
                <w:tab w:val="left" w:pos="85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F2EAF" w:rsidRPr="000F2EAF" w:rsidRDefault="000F2EAF" w:rsidP="000F2EAF">
      <w:pPr>
        <w:spacing w:after="0" w:line="240" w:lineRule="auto"/>
        <w:contextualSpacing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 «Речевое развитие»</w:t>
      </w:r>
    </w:p>
    <w:tbl>
      <w:tblPr>
        <w:tblpPr w:leftFromText="180" w:rightFromText="180" w:vertAnchor="text" w:horzAnchor="margin" w:tblpX="108" w:tblpY="103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3861"/>
        <w:gridCol w:w="2410"/>
      </w:tblGrid>
      <w:tr w:rsidR="000F2EAF" w:rsidRPr="000F2EAF" w:rsidTr="007A7B9B">
        <w:trPr>
          <w:trHeight w:val="483"/>
        </w:trPr>
        <w:tc>
          <w:tcPr>
            <w:tcW w:w="3652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861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F2EAF" w:rsidRPr="000F2EAF" w:rsidTr="007A7B9B">
        <w:trPr>
          <w:trHeight w:val="336"/>
        </w:trPr>
        <w:tc>
          <w:tcPr>
            <w:tcW w:w="9923" w:type="dxa"/>
            <w:gridSpan w:val="3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0F2EAF" w:rsidRPr="000F2EAF" w:rsidTr="007A7B9B">
        <w:trPr>
          <w:trHeight w:val="387"/>
        </w:trPr>
        <w:tc>
          <w:tcPr>
            <w:tcW w:w="3652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</w:tc>
        <w:tc>
          <w:tcPr>
            <w:tcW w:w="3861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</w:tr>
      <w:tr w:rsidR="000F2EAF" w:rsidRPr="000F2EAF" w:rsidTr="007A7B9B">
        <w:trPr>
          <w:trHeight w:val="353"/>
        </w:trPr>
        <w:tc>
          <w:tcPr>
            <w:tcW w:w="3652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иллюстраций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Игровая ситуация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Чтение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Беседа о прочитанном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Игра-драматизация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Показ настольного театра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стихотворений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Театрализованная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Режиссерская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Решение проблемных ситуаций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Разговор с детьми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анализ мультфильмов, анимационных сюжетов, телепередач</w:t>
            </w:r>
          </w:p>
        </w:tc>
        <w:tc>
          <w:tcPr>
            <w:tcW w:w="3861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Ситуация общения в процессе режимных моментов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Чтение (в том числе на прогулке)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Словесная игра на прогулке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Наблюдение на прогулке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Труд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 на прогулке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Ситуативный разговор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Беседа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экскурсия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Разговор с детьми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стихов, потешек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Сочинение загадок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Просмотр и анализ мультфильмов, анимационных сюжетов, телепередач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иллюстраций</w:t>
            </w:r>
          </w:p>
        </w:tc>
        <w:tc>
          <w:tcPr>
            <w:tcW w:w="2410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Сюжетно-ролевая 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Подвижная игра с текстом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Игровое общение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right="-7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Все виды само-стоятельной  дет-ской деятельности, предполагающие общение со сверстниками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Хороводная игра с пением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right="-7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Игра-драматизация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Чтение наизусть и отгадывание загадок в условиях книжного уголка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Дидактическая игра</w:t>
            </w:r>
          </w:p>
        </w:tc>
      </w:tr>
    </w:tbl>
    <w:p w:rsidR="000F2EAF" w:rsidRPr="000F2EAF" w:rsidRDefault="000F2EAF" w:rsidP="000F2EAF">
      <w:pPr>
        <w:spacing w:after="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 «Художественно-эстетическое развитие»</w:t>
      </w: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3827"/>
        <w:gridCol w:w="2410"/>
      </w:tblGrid>
      <w:tr w:rsidR="000F2EAF" w:rsidRPr="000F2EAF" w:rsidTr="007A7B9B">
        <w:trPr>
          <w:trHeight w:val="467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827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F2EAF" w:rsidRPr="000F2EAF" w:rsidTr="007A7B9B">
        <w:trPr>
          <w:trHeight w:val="341"/>
        </w:trPr>
        <w:tc>
          <w:tcPr>
            <w:tcW w:w="9923" w:type="dxa"/>
            <w:gridSpan w:val="3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0F2EAF" w:rsidRPr="000F2EAF" w:rsidTr="007A7B9B">
        <w:trPr>
          <w:trHeight w:val="393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</w:tc>
        <w:tc>
          <w:tcPr>
            <w:tcW w:w="3827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</w:tc>
      </w:tr>
      <w:tr w:rsidR="000F2EAF" w:rsidRPr="000F2EAF" w:rsidTr="007A7B9B">
        <w:trPr>
          <w:trHeight w:val="587"/>
        </w:trPr>
        <w:tc>
          <w:tcPr>
            <w:tcW w:w="3686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Изготовление украшений, декораций, подарков, предметов для игр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Экспериментирование с красками, звуками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Рассматривание эстетически привлекательных объектов природы, быта, произведений </w:t>
            </w: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искусства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Игры (дидактические, строительные, сюжетно-ролевые, музыкальные)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Тематические досуги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Выставки работ декоративно-прикладного искусства, репродукций произведений живописи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Создание коллекций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Шумовой оркестр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Разучивание танцев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пение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Концерт-Импровизация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Совместное и индивидуальное музыкальное исполнение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Музыкальное упражнение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Попевка, распевка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танцевальный этюд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Творческое задание</w:t>
            </w:r>
          </w:p>
        </w:tc>
        <w:tc>
          <w:tcPr>
            <w:tcW w:w="3827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Наблюдение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Рассматривание эстетически привлекательных объектов природы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Игровое упражнение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Конструирование из песка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Обсуждение (произведений искусства, средств выразительности и др.)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Создание коллекций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Слушание музыки, сопровождающей проведение режимных моментов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Музыкальная подвижная игра на прогулке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Концерт-импровизация на прогулке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Прослушивание музыкальных сказок</w:t>
            </w:r>
          </w:p>
          <w:p w:rsidR="000F2EAF" w:rsidRPr="000F2EAF" w:rsidRDefault="000F2EAF" w:rsidP="000F2EAF">
            <w:pPr>
              <w:spacing w:after="0" w:line="240" w:lineRule="auto"/>
              <w:ind w:left="21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Украшение личных предметов 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(дидактические, строительные, сюжетно-ролевые)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Рассматривание эстетически </w:t>
            </w: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привлекательных объектов природы, быта, произведений искусства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Самостоятельная изобразительная и музыкальная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Прослушивание музыкальных сказок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</w:tbl>
    <w:p w:rsidR="000F2EAF" w:rsidRPr="000F2EAF" w:rsidRDefault="000F2EAF" w:rsidP="000F2EAF">
      <w:pPr>
        <w:spacing w:after="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0F2EA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ОО «Физическое развитие»</w:t>
      </w:r>
    </w:p>
    <w:p w:rsidR="000F2EAF" w:rsidRPr="000F2EAF" w:rsidRDefault="000F2EAF" w:rsidP="000F2EAF">
      <w:pPr>
        <w:spacing w:after="0" w:line="240" w:lineRule="auto"/>
        <w:ind w:left="1440" w:hanging="1440"/>
        <w:contextualSpacing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992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86"/>
        <w:gridCol w:w="3827"/>
        <w:gridCol w:w="2410"/>
      </w:tblGrid>
      <w:tr w:rsidR="000F2EAF" w:rsidRPr="000F2EAF" w:rsidTr="007A7B9B">
        <w:trPr>
          <w:trHeight w:val="535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Организованная образовательная деятельность</w:t>
            </w:r>
          </w:p>
        </w:tc>
        <w:tc>
          <w:tcPr>
            <w:tcW w:w="3827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Режимные моменты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Самостоятельная деятельность детей</w:t>
            </w:r>
          </w:p>
        </w:tc>
      </w:tr>
      <w:tr w:rsidR="000F2EAF" w:rsidRPr="000F2EAF" w:rsidTr="007A7B9B">
        <w:trPr>
          <w:trHeight w:val="331"/>
        </w:trPr>
        <w:tc>
          <w:tcPr>
            <w:tcW w:w="9923" w:type="dxa"/>
            <w:gridSpan w:val="3"/>
          </w:tcPr>
          <w:p w:rsidR="000F2EAF" w:rsidRPr="000F2EAF" w:rsidRDefault="000F2EAF" w:rsidP="000F2EA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Формы организации детей</w:t>
            </w:r>
          </w:p>
        </w:tc>
      </w:tr>
      <w:tr w:rsidR="000F2EAF" w:rsidRPr="000F2EAF" w:rsidTr="007A7B9B">
        <w:trPr>
          <w:trHeight w:val="381"/>
        </w:trPr>
        <w:tc>
          <w:tcPr>
            <w:tcW w:w="3686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Индивидуальные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Групповые </w:t>
            </w:r>
          </w:p>
        </w:tc>
        <w:tc>
          <w:tcPr>
            <w:tcW w:w="3827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Подгрупповые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</w:tc>
        <w:tc>
          <w:tcPr>
            <w:tcW w:w="2410" w:type="dxa"/>
          </w:tcPr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Индивидуальные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Подгрупповые </w:t>
            </w:r>
          </w:p>
          <w:p w:rsidR="000F2EAF" w:rsidRPr="000F2EAF" w:rsidRDefault="000F2EAF" w:rsidP="000F2EA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F2EAF" w:rsidRPr="000F2EAF" w:rsidTr="007A7B9B">
        <w:trPr>
          <w:trHeight w:val="699"/>
        </w:trPr>
        <w:tc>
          <w:tcPr>
            <w:tcW w:w="3686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Игровые упражнения  с элементами движений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Интегративная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Совместная деятельность взрослого и детей тематического характера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п/игра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Контрольно-диагностическая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Физкультурное занятие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Тематический спорт.досуг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эстафеты, праздники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Проектная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Беседа, Чтение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Рассказ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</w:tc>
        <w:tc>
          <w:tcPr>
            <w:tcW w:w="3827" w:type="dxa"/>
          </w:tcPr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Игровые упражнения с элементами движений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Утренняя гимнастика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Гимнастика после сна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п/игра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Контрольно-диагностическая деятельность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Экспериментирование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и физкультурные досуги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Спортивные эстафеты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Проектная деятельность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214"/>
              </w:tabs>
              <w:spacing w:after="0" w:line="240" w:lineRule="auto"/>
              <w:ind w:left="214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Беседа, Чтение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Рассказ </w:t>
            </w:r>
          </w:p>
          <w:p w:rsidR="000F2EAF" w:rsidRPr="000F2EAF" w:rsidRDefault="000F2EAF" w:rsidP="00766B8E">
            <w:pPr>
              <w:numPr>
                <w:ilvl w:val="0"/>
                <w:numId w:val="36"/>
              </w:numPr>
              <w:tabs>
                <w:tab w:val="num" w:pos="176"/>
              </w:tabs>
              <w:spacing w:after="0" w:line="240" w:lineRule="auto"/>
              <w:ind w:left="176" w:hanging="142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F2EAF">
              <w:rPr>
                <w:rFonts w:ascii="Times New Roman" w:eastAsia="Calibri" w:hAnsi="Times New Roman" w:cs="Times New Roman"/>
                <w:sz w:val="24"/>
                <w:szCs w:val="24"/>
              </w:rPr>
              <w:t>Проблемная ситуация</w:t>
            </w:r>
          </w:p>
          <w:p w:rsidR="000F2EAF" w:rsidRPr="000F2EAF" w:rsidRDefault="000F2EAF" w:rsidP="000F2EAF">
            <w:pPr>
              <w:spacing w:after="0" w:line="240" w:lineRule="auto"/>
              <w:ind w:left="176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Во всех видах самостоятельной деятельности детей 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Двигательная активность в течение дня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Самостоятельные спортивные игры и упражнения</w:t>
            </w:r>
          </w:p>
          <w:p w:rsidR="000F2EAF" w:rsidRPr="000F2EAF" w:rsidRDefault="000F2EAF" w:rsidP="00766B8E">
            <w:pPr>
              <w:numPr>
                <w:ilvl w:val="0"/>
                <w:numId w:val="37"/>
              </w:numPr>
              <w:tabs>
                <w:tab w:val="left" w:pos="85"/>
              </w:tabs>
              <w:spacing w:after="0" w:line="240" w:lineRule="auto"/>
              <w:ind w:left="227" w:hanging="142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2E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СРИ физкультурной направленности</w:t>
            </w:r>
          </w:p>
          <w:p w:rsidR="000F2EAF" w:rsidRPr="000F2EAF" w:rsidRDefault="000F2EAF" w:rsidP="000F2EAF">
            <w:pPr>
              <w:tabs>
                <w:tab w:val="left" w:pos="85"/>
              </w:tabs>
              <w:spacing w:after="0" w:line="240" w:lineRule="auto"/>
              <w:ind w:left="227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F2EAF" w:rsidRPr="000F2EAF" w:rsidRDefault="000F2EAF" w:rsidP="000F2EAF">
      <w:pPr>
        <w:spacing w:after="0" w:line="240" w:lineRule="auto"/>
        <w:ind w:left="284" w:firstLine="425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421A0B" w:rsidRDefault="007A7B9B" w:rsidP="007A7B9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7A7B9B">
        <w:rPr>
          <w:rFonts w:ascii="Times New Roman" w:eastAsia="Calibri" w:hAnsi="Times New Roman" w:cs="Times New Roman"/>
          <w:b/>
          <w:sz w:val="24"/>
          <w:szCs w:val="24"/>
        </w:rPr>
        <w:t>2.3. Особенности реализации принципов построения</w:t>
      </w:r>
    </w:p>
    <w:p w:rsidR="007A7B9B" w:rsidRPr="007A7B9B" w:rsidRDefault="00421A0B" w:rsidP="00421A0B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воспитательно-образовательной </w:t>
      </w:r>
      <w:r w:rsidR="007A7B9B" w:rsidRPr="007A7B9B">
        <w:rPr>
          <w:rFonts w:ascii="Times New Roman" w:eastAsia="Calibri" w:hAnsi="Times New Roman" w:cs="Times New Roman"/>
          <w:b/>
          <w:sz w:val="24"/>
          <w:szCs w:val="24"/>
        </w:rPr>
        <w:t>работы с детьми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Особенностью реализации принципов построения воспитательно-образовательной работы  с   детьми   является   педагогическое   взаимодействие   как   уникальный   вид   педагогической  деятельности,  наполненный  социальным  смыслом  и  направлен  (родителем  и  педагогом)  на  целостное    развитие   личности.   Педагогическое     взаимодействие    понимается    как   процесс,  происходящий   между   педагогом   (родителем)   и   ребенком   в  </w:t>
      </w:r>
      <w:r w:rsidR="00421A0B">
        <w:rPr>
          <w:rFonts w:ascii="Times New Roman" w:eastAsia="Calibri" w:hAnsi="Times New Roman" w:cs="Times New Roman"/>
          <w:sz w:val="24"/>
          <w:szCs w:val="24"/>
        </w:rPr>
        <w:t xml:space="preserve"> ситуации   непосредственного  </w:t>
      </w: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педагогического общения, а также в ситуации предвосхищения.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Педагог  прогнозирует  и  проектирует  условия,  средства  и  методы,  которые  являются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>наиболее  эффективными  в  конкретной  ситуации  взаимодействия,  учитывает  время,  место,</w:t>
      </w:r>
      <w:r w:rsidR="00B3653D">
        <w:rPr>
          <w:rFonts w:ascii="Times New Roman" w:eastAsia="Calibri" w:hAnsi="Times New Roman" w:cs="Times New Roman"/>
          <w:sz w:val="24"/>
          <w:szCs w:val="24"/>
        </w:rPr>
        <w:t xml:space="preserve"> п</w:t>
      </w: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редметно-пространственную        среду,   эмоциональную      атмосферу,    обеспечивает     активное  участие в совместной деятельности, согласовывает действия, оказывает помощь и поддержку,  координирует действия.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Взаимодействие      может     протекать     в   форме     прямого     общения,     в   процессе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непосредственного  контакта  между  взрослым  и  ребенком  или  в  косвенной,  опосредованной  форме, осуществляемой через предлагаемые особым образом мотивированные действия, через  объекты   природной   среды,   предметы   пространственного   окружения,   через   других   людей  (детский коллектив, партнеров по деятельности) или сказочных персонажей.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Организация      образовательного      процесса     детского    сада    строится     с   учетом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закономерностей  психологического  развития  ребенка  в  периоде  раннего  и    дошкольного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детства: неравномерность, скачкообразность развития детей, ярко прослеживающаяся в разные  периоды   детства.   Психофизиологические   особенности   детей   от   0   до   3   лет   (выделенные  Н.М.Аксариной):      интенсивность      физического     развития,    взаимосвязь     физического     и  психического  развития,  повышенная  ранимость  организма,  недостаточная  функциональная  зрелость     органов     и    систем,     повышенная       эмоциональность,       впечатлительность,  подражательность,     сенсомоторная     потребность,    потребность    </w:t>
      </w:r>
      <w:r w:rsidR="00421A0B">
        <w:rPr>
          <w:rFonts w:ascii="Times New Roman" w:eastAsia="Calibri" w:hAnsi="Times New Roman" w:cs="Times New Roman"/>
          <w:sz w:val="24"/>
          <w:szCs w:val="24"/>
        </w:rPr>
        <w:t xml:space="preserve">в   общении,    недостаточная  </w:t>
      </w: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функциональная  зрелость  нервной  системы  к  воздействию  внешней  среды,  недостаточная  подвижность  нервных  процессов.  Психофизиологические  особенности  детей  от  3  до  7  лет:  повышенная эмоциональность, открытость миру, любознательность, обостренная потребность в  справедливости.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Полноценное  развитие  ребенка  осуществляется  в  определенных  социальных  условиях  жизни ребенка, в процессе общения и деятельности; обеспечение личностно-ориентированного  взаимодействия педагога с детьми, ориентация на общечеловеческие ценности, введение детей  в  мир   культуры,    установление    сотруднических     отношений  с  семьей   для   обеспечения  полноценного развития ребенка.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Важным условием организации образовательного процесса является объединение усилий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со стороны всех  участников образовательных отношений. Особую роль  играют субъективные  факторы   (взаимодействия   и   взаимоотношения   между   воспитателями   и   воспитанниками,  психологический  климат)  и  объективные  (материально-технические,  социальные,  санитарно- гигиенические и др.).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Воздействие    на   личность    воспитанников     осуществляется     через  формирование      ее  отношений      ко   всему    окружающему.       Оно    обеспечивается     активностью     участников  взаимодействия. 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Формирование      познавательных     интересов    и   познавательных     действий    ребенка   в  различных видах деятельности требует отбора содержания образования, применение средств и  методов,  обеспечивающих  целостность  восприятия  ребенком  окружающего  мира,  осознание  разнообразных связей между его объектами и явлениями. В наибольшей степени эффективному  познавательному развитию способствует интеграция содержания образования в соответствии с  возрастными     возможностями      и   особенностями      детей,   спецификой     и   возможностями  образовательных     областей.    Интеграция    содержания     образования    означает    объединение  обобщенных  понятий,  которые  являются  общими  для  разных  образовательных  областей  и  создание новой целостной системы понятий.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       Использование     интеграции    детских    видов   деятельности    наравне    с  интеграцией  содержания делает образовательный процесс интересным и содержательным.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Суммарное  воздействие  образовательных  компонентов  на  воспитанников  значительнее  эффективнее  и  наиболее  целесообразно  по  сравнению  с  изолированным  влиянием  отдельных  компонентов.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Интеграция пронизывает все структурные составляющие образовательного процесса: </w:t>
      </w:r>
    </w:p>
    <w:p w:rsidR="007A7B9B" w:rsidRPr="007A7B9B" w:rsidRDefault="007A7B9B" w:rsidP="00DC414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 реализация  целей  и  задач  воспитания  и  развития  личности  на  основе  формирования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целостных представлений об окружающем мире;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 установление  межвидовой  и  внутривидовой  интеграции  -  связей  между  содержанием  разделов образовательной области и связей внутри этих разделов;построение  системы  применяемых  методов  и  приемов  в  организации  образовательной  работы;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обеспечение взаимосвязи и взаимопроникновения видов детской деятельности и форм их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организации      как   совместной     деятельности     взрослого     и   детей,   так   и  самостоятельной  деятельности детей.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Интеграция      образовательных       областей     обеспечивает      достижение     необходимого       и  достаточного  уровня  развития  ребенка  для  успешного  освоения  им  содержания  начального  общего образования.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Педагогическая поддержка и сопровождение развития ребенка.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Педагогическая  поддержка  и  сопровождение  развития  ребенка  выступает  как  один  из  признаков современной модели образовательного процесса и выражается: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  в   педагогически      целесообразном        применении      воспитывающих         и   обучающих  воздействий педагога на детей;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- в  организации  педагогом  игровых,  познавательных  и  проблемных  ситуаций,  ситуаций  общения, обеспечивающих взаимодействие детей между собой;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  в  создании     атмосферы      эмоционального       позитива,    одобрения      и  подчеркивания  положительных проявлений детей по отношению к сверстнику и взаимодействию с ним; </w:t>
      </w:r>
    </w:p>
    <w:p w:rsidR="009D3765" w:rsidRDefault="007A7B9B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-  в  организации  комфортного  предметно   -          игрового  пространства,  обеспечивающего  удовлетворение   игровых,   познавательных,   коммуникативных,   эстетических,                 двигательных  потребностей, инициацию наблюдения и детского экспериментирования. Взаимодействие детского сада с другими учреждениями</w:t>
      </w:r>
      <w:r w:rsidR="00421A0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>Детский сад осуществляет совместную работу с различными организациями города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 села</w:t>
      </w: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: 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3765" w:rsidRPr="009D3765" w:rsidRDefault="009D3765" w:rsidP="00766B8E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МБОУ    СОШ    –  осуществляет  совместную  деятельность  в  целях  реализации  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              системы непрерывного образования,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обучения и воспитания детей;   </w:t>
      </w:r>
    </w:p>
    <w:p w:rsidR="009D3765" w:rsidRPr="009D3765" w:rsidRDefault="009D3765" w:rsidP="00766B8E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ФАП     -        осуществляет  профилактические  и  оздоровительные  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              мероприятия;                  </w:t>
      </w:r>
    </w:p>
    <w:p w:rsidR="009D3765" w:rsidRPr="009D3765" w:rsidRDefault="009D3765" w:rsidP="00766B8E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  Театр  кукол  «Алина»  –        организация  и  проведение  театрализованных представлений;                                                       </w:t>
      </w:r>
    </w:p>
    <w:p w:rsidR="009D3765" w:rsidRPr="009D3765" w:rsidRDefault="009D3765" w:rsidP="00766B8E">
      <w:pPr>
        <w:numPr>
          <w:ilvl w:val="0"/>
          <w:numId w:val="48"/>
        </w:num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ПМПК  города  Альметьевск  -  обследование  детей  с  отклонениями  в  развитии    и  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D3765">
        <w:rPr>
          <w:rFonts w:ascii="Times New Roman" w:eastAsia="Calibri" w:hAnsi="Times New Roman" w:cs="Times New Roman"/>
          <w:sz w:val="24"/>
          <w:szCs w:val="24"/>
        </w:rPr>
        <w:t xml:space="preserve">методическая помощь специалистов </w:t>
      </w:r>
    </w:p>
    <w:p w:rsidR="009D3765" w:rsidRPr="009D3765" w:rsidRDefault="009D3765" w:rsidP="009D376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3765" w:rsidRPr="0004489B" w:rsidRDefault="009D3765" w:rsidP="009D3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765" w:rsidRDefault="009D3765" w:rsidP="009D37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74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Особенности организации развивающей предметно</w:t>
      </w:r>
      <w:r w:rsidR="00B3653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E7499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пространственной среды</w:t>
      </w:r>
    </w:p>
    <w:p w:rsidR="009D3765" w:rsidRPr="00E74991" w:rsidRDefault="009D3765" w:rsidP="009D37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</w:p>
    <w:p w:rsidR="009D3765" w:rsidRPr="0004489B" w:rsidRDefault="009D3765" w:rsidP="009D3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Развивающая предметно - пространственная среда дошкольной организации построена в соответствии с возрастом и индивидуальными особенностями развития детей, обеспечивает реализацию образовательного потенциала пространства организации,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</w:t>
      </w:r>
    </w:p>
    <w:p w:rsidR="009D3765" w:rsidRPr="0004489B" w:rsidRDefault="009D3765" w:rsidP="009D3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Создавая предметно-развивающую среду любой возрастной группы в ДОУ, необходимо учитывать психологические основы конструктивного взаимодействия участников воспитательно-образовательного процесса, дизайн и эргономику современной среды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дошкольного учреждения и психологические особенности возрастной группы, на которую нацелена данная среда. Интеграция образовательных областей в процессе организации комплексной предметно-развивающей и игровой среды детского сада.</w:t>
      </w:r>
    </w:p>
    <w:p w:rsidR="009D3765" w:rsidRDefault="009D3765" w:rsidP="009D3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Среда: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образовательная и предметно-пространственная, вторая является составной частью первой. Они разные, но могут взаимодополнять друг друга.</w:t>
      </w:r>
    </w:p>
    <w:p w:rsidR="009D3765" w:rsidRPr="0004489B" w:rsidRDefault="009D3765" w:rsidP="009D376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D3765" w:rsidRPr="0004489B" w:rsidRDefault="009D3765" w:rsidP="009D376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Требования ФГОС к развивающей предметно - развивающей среде:</w:t>
      </w:r>
    </w:p>
    <w:p w:rsidR="009D3765" w:rsidRPr="0004489B" w:rsidRDefault="009D3765" w:rsidP="009D376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1. Предметно-развивающая среда обеспечивает максимальную реализацию образовательного потенциала.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2.Доступность среды, что предполагает: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3. Доступность для воспитанников всех помещений организации, где осуществляется образовательный процесс.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4. Свободный доступ воспитанников к играм, игрушкам, материалам, пособиям, обеспечивающих все основные виды деятельности.</w:t>
      </w:r>
    </w:p>
    <w:p w:rsidR="0004489B" w:rsidRDefault="009D3765" w:rsidP="00DC41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развивающей среды вДО с учетом ФГОС строится таким образом, чтобы дать возможность наиболее эффективно развивать индивидуальность каждого ребёнка с учётом его склонностей, интересов, уровня активности. Необходимо обогатить среду элементами, стимулирующими познавательную, эмоциональную, двигательную деятельность детей. Предметно-развивающая среда организуется так, чтобы каждый ребенок имел возможность свободно заниматься любимым делом. Размещение оборудования по секторам (центрам развития) позволяет детям объединиться подгруппами по общим интересам: конструирование, рисование, ручной труд, театрально-игровая деятельность, экспериментирование. Обязательным в оборудовании являются материалы, активизирующие познавательную деятельность: развивающие игры, технические устройства и игрушки, модели, предметы для опытно-поисковой работы-магниты, увеличительные стекла, пружинки, весы, мензурки и прочее; большой выбор природных материалов для изучения, экспериментирования, составления коллекций.</w:t>
      </w:r>
    </w:p>
    <w:p w:rsidR="00DC414F" w:rsidRPr="0004489B" w:rsidRDefault="00DC414F" w:rsidP="00DC414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2.4</w:t>
      </w:r>
      <w:r w:rsidRPr="007A7B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Подготовка родителей (законных представителей) к сопровождению ребенка дошкольника в рамках его индивидуальной траектории развития.</w:t>
      </w:r>
    </w:p>
    <w:p w:rsidR="007A7B9B" w:rsidRPr="007A7B9B" w:rsidRDefault="007A7B9B" w:rsidP="007A7B9B">
      <w:pPr>
        <w:spacing w:after="0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A7B9B" w:rsidRPr="007A7B9B" w:rsidRDefault="007A7B9B" w:rsidP="00DC414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Семья является важнейшим общественным институтом, имеющим решающее значение, как для индивидуальной жизни человека, так и для социального, экономического культурологического развития общества.  </w:t>
      </w:r>
    </w:p>
    <w:p w:rsidR="007A7B9B" w:rsidRPr="007A7B9B" w:rsidRDefault="007A7B9B" w:rsidP="00DC414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Общими требованиями к подготовке родителей к сопровождению ребёнка-дошкольника в рамках его траектории развития при реализации примерной основной общеобразовательной программы дошкольного образования являются:</w:t>
      </w:r>
    </w:p>
    <w:p w:rsidR="007A7B9B" w:rsidRPr="007A7B9B" w:rsidRDefault="007A7B9B" w:rsidP="00DC414F">
      <w:pPr>
        <w:widowControl w:val="0"/>
        <w:tabs>
          <w:tab w:val="left" w:pos="10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у родителей основной общеобразовательной программы;</w:t>
      </w:r>
    </w:p>
    <w:p w:rsidR="007A7B9B" w:rsidRPr="007A7B9B" w:rsidRDefault="007A7B9B" w:rsidP="00DC414F">
      <w:pPr>
        <w:widowControl w:val="0"/>
        <w:tabs>
          <w:tab w:val="left" w:pos="10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информирование родителей о соответствии развития ребенка задачам, поставленным в основной общеобразовательной программе по следующим линиям развития:</w:t>
      </w:r>
    </w:p>
    <w:p w:rsidR="007A7B9B" w:rsidRPr="007A7B9B" w:rsidRDefault="007A7B9B" w:rsidP="00DC414F">
      <w:pPr>
        <w:widowControl w:val="0"/>
        <w:numPr>
          <w:ilvl w:val="0"/>
          <w:numId w:val="38"/>
        </w:numPr>
        <w:tabs>
          <w:tab w:val="left" w:pos="10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здоровье и физическое развитие;</w:t>
      </w:r>
    </w:p>
    <w:p w:rsidR="007A7B9B" w:rsidRPr="007A7B9B" w:rsidRDefault="007A7B9B" w:rsidP="00DC414F">
      <w:pPr>
        <w:widowControl w:val="0"/>
        <w:numPr>
          <w:ilvl w:val="0"/>
          <w:numId w:val="38"/>
        </w:numPr>
        <w:tabs>
          <w:tab w:val="left" w:pos="10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познавательно-речевое развитие;</w:t>
      </w:r>
    </w:p>
    <w:p w:rsidR="007A7B9B" w:rsidRPr="007A7B9B" w:rsidRDefault="007A7B9B" w:rsidP="00DC414F">
      <w:pPr>
        <w:widowControl w:val="0"/>
        <w:numPr>
          <w:ilvl w:val="0"/>
          <w:numId w:val="38"/>
        </w:numPr>
        <w:tabs>
          <w:tab w:val="left" w:pos="10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социально-личностное развитие;</w:t>
      </w:r>
    </w:p>
    <w:p w:rsidR="007A7B9B" w:rsidRPr="007A7B9B" w:rsidRDefault="007A7B9B" w:rsidP="00DC414F">
      <w:pPr>
        <w:widowControl w:val="0"/>
        <w:numPr>
          <w:ilvl w:val="0"/>
          <w:numId w:val="38"/>
        </w:numPr>
        <w:tabs>
          <w:tab w:val="left" w:pos="105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художественно – эстетическое;</w:t>
      </w:r>
    </w:p>
    <w:p w:rsidR="007A7B9B" w:rsidRPr="007A7B9B" w:rsidRDefault="007A7B9B" w:rsidP="00DC414F">
      <w:pPr>
        <w:widowControl w:val="0"/>
        <w:tabs>
          <w:tab w:val="left" w:pos="10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информирование родителей о результатах освоения основной общеобразовательной программы, полученных при проведении психолого-педагогической диагностики, которые сообщаются родителям в процессе индивидуального общения (в сентябре, январе и мае).</w:t>
      </w:r>
    </w:p>
    <w:p w:rsidR="007A7B9B" w:rsidRPr="007A7B9B" w:rsidRDefault="007A7B9B" w:rsidP="00DC414F">
      <w:pPr>
        <w:widowControl w:val="0"/>
        <w:tabs>
          <w:tab w:val="left" w:pos="1042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проведение коллективам ДОУ систематической работы, направленной на информирование родителей о результатах освоения детьми основной общеобразовательной программы на основе следующих системообразующих принципов.</w:t>
      </w:r>
    </w:p>
    <w:p w:rsidR="007A7B9B" w:rsidRPr="007A7B9B" w:rsidRDefault="007A7B9B" w:rsidP="00766B8E">
      <w:pPr>
        <w:widowControl w:val="0"/>
        <w:numPr>
          <w:ilvl w:val="0"/>
          <w:numId w:val="44"/>
        </w:numPr>
        <w:tabs>
          <w:tab w:val="clear" w:pos="360"/>
          <w:tab w:val="num" w:pos="142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Персонализации получаемой информации. При реализации основной общеобразовательной программы важно иметь достоверную информацию о потенциальных возможностях и реальных достижениях каждого конкретного ребенка в соответствии с его возрастными особенностями. Целостность и комплексность информации. Информация должна 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охватывать все четыре направления развития ребенка </w:t>
      </w:r>
      <w:r w:rsidRPr="007A7B9B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(здоровье и физическое, познавательно-речевое, социально-личностное, художественно -эстетическое).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Получаемая информация должна интегрироваться в целостный информационный комплекс представлений о конкретном ребенке.</w:t>
      </w:r>
    </w:p>
    <w:p w:rsidR="007A7B9B" w:rsidRPr="007A7B9B" w:rsidRDefault="007A7B9B" w:rsidP="00766B8E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Непрерывность и динамичность информации. Воспитательно-образовательный процесс, направленный на реализацию инвариантной части примерной основной общеобразовательной программы по своему характеру является непрерывным и динамичным. Реальное отражение этого процесса предполагает соответствующий характер информации.</w:t>
      </w:r>
    </w:p>
    <w:p w:rsidR="007A7B9B" w:rsidRPr="007A7B9B" w:rsidRDefault="007A7B9B" w:rsidP="00766B8E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Релевантность информации </w:t>
      </w:r>
      <w:r w:rsidRPr="007A7B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(англ. </w:t>
      </w:r>
      <w:r w:rsidRPr="007A7B9B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relevant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относящийся к делу). Увеличение количества информации не всегда повышает качество решения. Релевантная информация - это данные, касающиеся только конкретной проблемы, человека, цели, периода времени.</w:t>
      </w:r>
    </w:p>
    <w:p w:rsidR="007A7B9B" w:rsidRPr="007A7B9B" w:rsidRDefault="007A7B9B" w:rsidP="00766B8E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Релевантная информация - основа решения, поэтому важно добиться ее максимальной точности и соответствия проблеме.</w:t>
      </w:r>
    </w:p>
    <w:p w:rsidR="007A7B9B" w:rsidRPr="007A7B9B" w:rsidRDefault="007A7B9B" w:rsidP="00DC414F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Смысловая однозначность информации. Исключение из информации двусмысленных слов или утверждений.</w:t>
      </w:r>
    </w:p>
    <w:p w:rsidR="007A7B9B" w:rsidRPr="007A7B9B" w:rsidRDefault="007A7B9B" w:rsidP="00766B8E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Адекватность информации. Информация должна адекватно отражать заданные свойства объекта изучения (признаки, связи, измерения).</w:t>
      </w:r>
    </w:p>
    <w:p w:rsidR="007A7B9B" w:rsidRPr="007A7B9B" w:rsidRDefault="007A7B9B" w:rsidP="00766B8E">
      <w:pPr>
        <w:widowControl w:val="0"/>
        <w:numPr>
          <w:ilvl w:val="0"/>
          <w:numId w:val="43"/>
        </w:numPr>
        <w:tabs>
          <w:tab w:val="clear" w:pos="1429"/>
          <w:tab w:val="num" w:pos="142"/>
          <w:tab w:val="num" w:pos="993"/>
          <w:tab w:val="left" w:pos="1022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Корпоративная паритетность информации. Это специфический результат взаимного обмена сведениями между источниками информации и создание информационного пространство, а сама информация выступает как информационное поле.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Передача информации реализуется при непосредственном контакте педагога с родителем или использовании дополнительных средств коммуникации (телефон, Интернет и др.). 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Перспективным направлением в области расширения коммуникативных возможностей является Интернет, индивидуальное консуль</w:t>
      </w:r>
      <w:r w:rsidR="00DC414F">
        <w:rPr>
          <w:rFonts w:ascii="Times New Roman" w:eastAsia="Times New Roman" w:hAnsi="Times New Roman" w:cs="Times New Roman"/>
          <w:sz w:val="24"/>
          <w:szCs w:val="24"/>
          <w:lang w:eastAsia="ru-RU"/>
        </w:rPr>
        <w:t>тирование родителей в режиме он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лайн или по электронной почте. 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Чтобы не создавать условий для сравнения, нужно, чтобы родители имели индивидуальный доступ на сайт и таким образом располагали информацией только о своем ребенке. По желанию и личной инициативе родителей, дошкольное образовательное учреждение в электронном виде предоставляет на сайт информацию, например, сведения о физической подготовленности ребенка и др.,</w:t>
      </w:r>
    </w:p>
    <w:p w:rsidR="007A7B9B" w:rsidRPr="007A7B9B" w:rsidRDefault="007A7B9B" w:rsidP="007A7B9B">
      <w:pPr>
        <w:autoSpaceDE w:val="0"/>
        <w:autoSpaceDN w:val="0"/>
        <w:adjustRightInd w:val="0"/>
        <w:spacing w:after="0"/>
        <w:ind w:firstLine="567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Организация работы по взаимодействию детского сада и семьи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Рассмотрим, формы информационного взаимодействия ДОУ с родителями по основным линиям развития ребенка.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Здоровье и физическое развитие</w:t>
      </w:r>
    </w:p>
    <w:p w:rsidR="007A7B9B" w:rsidRPr="007A7B9B" w:rsidRDefault="007A7B9B" w:rsidP="00766B8E">
      <w:pPr>
        <w:widowControl w:val="0"/>
        <w:numPr>
          <w:ilvl w:val="0"/>
          <w:numId w:val="39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Предоставление в распоряжение родителей программы, ознакомление родителей с критериями оценки здоровья детей с целью обеспечение смысловой однозначности информации.</w:t>
      </w:r>
    </w:p>
    <w:p w:rsidR="007A7B9B" w:rsidRPr="007A7B9B" w:rsidRDefault="007A7B9B" w:rsidP="00766B8E">
      <w:pPr>
        <w:widowControl w:val="0"/>
        <w:numPr>
          <w:ilvl w:val="0"/>
          <w:numId w:val="39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Персонализация передачи информации о здоровье каждого ребенка, реализуемой разнообразными средствами («Паспорт здоровья ребенка», «Дневник достижений» и др.)</w:t>
      </w:r>
    </w:p>
    <w:p w:rsidR="007A7B9B" w:rsidRPr="007A7B9B" w:rsidRDefault="007A7B9B" w:rsidP="00766B8E">
      <w:pPr>
        <w:widowControl w:val="0"/>
        <w:numPr>
          <w:ilvl w:val="0"/>
          <w:numId w:val="39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«Дня здоровья» и физкультурных праздников с родителями.</w:t>
      </w:r>
    </w:p>
    <w:p w:rsidR="007A7B9B" w:rsidRPr="007A7B9B" w:rsidRDefault="007A7B9B" w:rsidP="00766B8E">
      <w:pPr>
        <w:widowControl w:val="0"/>
        <w:numPr>
          <w:ilvl w:val="0"/>
          <w:numId w:val="39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специальных стендов.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Познавательно - речевое развитие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1.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Ознакомление родителей с основными показателями речевого развития детей (звуковая культура речи, фонетическая, грамматическая, лексическая сторона речи, связная речь).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Индивидуальное обсуждение с родителями результатов обследования познавательно - речевого развития детей при их личной встрече с педагогом, психологом, логопедом или через Интернет.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Проведение родителями обследования речи детей и их математического развития с помощью специальных тетрадей с печатной основой.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Привлечение родителей к проведению работы в семье по расширению кругозора детей посредством чтения по рекомендованным спискам произведений художественной литературы и участия в литературных, математических и др. праздниках.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5.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Участие родителей в игротеках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Просмотр видео, и прослушивание аудиоматериалов связанных с познавательно - речевым развитием детей.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Социально - личностное развитие</w:t>
      </w:r>
    </w:p>
    <w:p w:rsidR="007A7B9B" w:rsidRPr="007A7B9B" w:rsidRDefault="007A7B9B" w:rsidP="00766B8E">
      <w:pPr>
        <w:widowControl w:val="0"/>
        <w:numPr>
          <w:ilvl w:val="0"/>
          <w:numId w:val="40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родителей с основными показателями социального развития детей (игровое взаимодействие детей и общение, взаимодействие детей на занятиях, усвоение социальных норм и правил).</w:t>
      </w:r>
    </w:p>
    <w:p w:rsidR="007A7B9B" w:rsidRPr="007A7B9B" w:rsidRDefault="007A7B9B" w:rsidP="00766B8E">
      <w:pPr>
        <w:widowControl w:val="0"/>
        <w:numPr>
          <w:ilvl w:val="0"/>
          <w:numId w:val="40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Индивидуальное обсуждение с родителями результатов обследования социально - личностного развития детей при их личной встрече с педагогом или психологом или через Интернет.</w:t>
      </w:r>
    </w:p>
    <w:p w:rsidR="007A7B9B" w:rsidRPr="007A7B9B" w:rsidRDefault="007A7B9B" w:rsidP="00766B8E">
      <w:pPr>
        <w:widowControl w:val="0"/>
        <w:numPr>
          <w:ilvl w:val="0"/>
          <w:numId w:val="40"/>
        </w:numPr>
        <w:tabs>
          <w:tab w:val="left" w:pos="84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современных средств передачи информации, например, передача видеоизображения в режиме реального времени через Интернет.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Художественно - эстетическое развитие</w:t>
      </w:r>
    </w:p>
    <w:p w:rsidR="007A7B9B" w:rsidRPr="007A7B9B" w:rsidRDefault="007A7B9B" w:rsidP="00766B8E">
      <w:pPr>
        <w:widowControl w:val="0"/>
        <w:numPr>
          <w:ilvl w:val="0"/>
          <w:numId w:val="41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стендов, стеллажей для демонстрации работ по рисованию и лепке с последующим индивидуальным комментированием результатов детской деятельности.</w:t>
      </w:r>
    </w:p>
    <w:p w:rsidR="007A7B9B" w:rsidRPr="007A7B9B" w:rsidRDefault="007A7B9B" w:rsidP="00766B8E">
      <w:pPr>
        <w:widowControl w:val="0"/>
        <w:numPr>
          <w:ilvl w:val="0"/>
          <w:numId w:val="41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Демонстрация фотоматериалов с изображением результатов конструирования детей из различных материалов с последующим индивидуальным комментированием результатов детской деятельности.</w:t>
      </w:r>
    </w:p>
    <w:p w:rsidR="007A7B9B" w:rsidRPr="007A7B9B" w:rsidRDefault="007A7B9B" w:rsidP="00766B8E">
      <w:pPr>
        <w:widowControl w:val="0"/>
        <w:numPr>
          <w:ilvl w:val="0"/>
          <w:numId w:val="41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поквартальных выставок детских работ по свободной (самостоятельной) деятельности.</w:t>
      </w:r>
    </w:p>
    <w:p w:rsidR="007A7B9B" w:rsidRPr="007A7B9B" w:rsidRDefault="007A7B9B" w:rsidP="00766B8E">
      <w:pPr>
        <w:widowControl w:val="0"/>
        <w:numPr>
          <w:ilvl w:val="0"/>
          <w:numId w:val="41"/>
        </w:numPr>
        <w:tabs>
          <w:tab w:val="left" w:pos="821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Интернет - выставок с детскими работами.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Информацию, которую педагоги транслируют родителям можно разделить на общую (т.е. предназначенную коллективу родителей в целом) и индивидуальную (касающуюся родителей каждого конкретного ребенка). Общая включает в себя информацию о режиме работы дошкольного учреждения, планируемых мероприятиях, содержании нормативно-правовых, программно-методических материалов и др. Индивидуальная представляет собой данные, полученные педагогами в результате обследования ребенка в соответствии с требованиями, сформулированными в части основной общеобразовательной программы, и является конфиденциальной.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Передача информации производится в знаковой (символьной и графической), аудиовизуальной и устной словесной форме. В качестве дополнительного способа передачи информации следует выделить сеть Интернет (или аналогичные глобальные сети) как синтез чисто вербальной (письменной) коммуникации с внесловесной (многочисленные баннеры и рекламки гипертекстов), а также визуальной и аудиальной.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Знаковыми видами коммуникаций, относящимися к коллективу родителей в целом, являются:</w:t>
      </w:r>
    </w:p>
    <w:p w:rsidR="007A7B9B" w:rsidRPr="007A7B9B" w:rsidRDefault="007A7B9B" w:rsidP="00766B8E">
      <w:pPr>
        <w:widowControl w:val="0"/>
        <w:numPr>
          <w:ilvl w:val="0"/>
          <w:numId w:val="42"/>
        </w:numPr>
        <w:tabs>
          <w:tab w:val="left" w:pos="1046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единый и групповой стенды;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самиздатовская печатная продукция (газеты, журналы, книги, календари и пр.);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плакаты различной тематики (противопожарная, санитарная, гигиеническая, психолого - педагогическая и др.);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папки, листовки, памятки, буклеты, бюллетени;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стеллажи для демонстрации детских работ по лепке и небольших конструкций;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баннеры;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К знаковым видам коммуникаций, обеспечивающими индивидуальное взаимодействие с родителями каждого ребенка являются: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паспорт здоровья;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дневник достижений;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специальные тетради с печатной основой;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портфолио;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Аудиовизуальные способы передачи информации могут быть представлены в следующих формах: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просмотр видео и прослушивание аудиоматериалов связанных с познавательно - речевым развитием детей;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документальные видеофильмы с записью занятий, праздников и других воспитательно 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образовательных мероприятий;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радиотрансляция;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учебные видеофильмы;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В устной словесной форме передача информации коллективу родителей в целом осуществляется: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родительских собраниях, встречах, «круглых столах» и пр.;</w:t>
      </w:r>
    </w:p>
    <w:p w:rsidR="007A7B9B" w:rsidRPr="007A7B9B" w:rsidRDefault="007A7B9B" w:rsidP="007A7B9B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•</w:t>
      </w: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при проведении открытых занятий и совместных праздников;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i/>
          <w:iCs/>
          <w:sz w:val="24"/>
          <w:szCs w:val="24"/>
          <w:lang w:eastAsia="ru-RU"/>
        </w:rPr>
        <w:t>В устной словесной форме индивидуальное взаимодействие с родителями каждого ребенка осуществляется</w:t>
      </w:r>
      <w:r w:rsidRPr="007A7B9B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:</w:t>
      </w:r>
    </w:p>
    <w:p w:rsidR="007A7B9B" w:rsidRPr="007A7B9B" w:rsidRDefault="007A7B9B" w:rsidP="00766B8E">
      <w:pPr>
        <w:widowControl w:val="0"/>
        <w:numPr>
          <w:ilvl w:val="0"/>
          <w:numId w:val="38"/>
        </w:numPr>
        <w:tabs>
          <w:tab w:val="left" w:pos="104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ежедневных непосредственных контактах педагогов с родителями;</w:t>
      </w:r>
    </w:p>
    <w:p w:rsidR="007A7B9B" w:rsidRPr="007A7B9B" w:rsidRDefault="007A7B9B" w:rsidP="00766B8E">
      <w:pPr>
        <w:widowControl w:val="0"/>
        <w:numPr>
          <w:ilvl w:val="0"/>
          <w:numId w:val="38"/>
        </w:numPr>
        <w:tabs>
          <w:tab w:val="left" w:pos="104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проведении неформальных бесед о детях или запланированных встреч с родителями;</w:t>
      </w:r>
    </w:p>
    <w:p w:rsidR="007A7B9B" w:rsidRPr="007A7B9B" w:rsidRDefault="007A7B9B" w:rsidP="00766B8E">
      <w:pPr>
        <w:widowControl w:val="0"/>
        <w:numPr>
          <w:ilvl w:val="0"/>
          <w:numId w:val="38"/>
        </w:numPr>
        <w:tabs>
          <w:tab w:val="left" w:pos="1046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общении по телефону;</w:t>
      </w:r>
    </w:p>
    <w:p w:rsidR="007A7B9B" w:rsidRPr="007A7B9B" w:rsidRDefault="007A7B9B" w:rsidP="007A7B9B">
      <w:pPr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глобальных сетей следует обозначить такое бесспорное специфическое их качество, как оперативность, то есть сообщение участников событий или диалогов друг с другом в режиме реального времени. Тем самым достигается не только расширение коммуникативного пространства, о котором мы говорили, но и резкое (абсолютное) сокращение предкоммуникативного времени (времени, необходимого для установления контакта коммуникации его субъектов с реципиентами).</w:t>
      </w:r>
    </w:p>
    <w:p w:rsidR="007A7B9B" w:rsidRPr="007A7B9B" w:rsidRDefault="007A7B9B" w:rsidP="007A7B9B">
      <w:pPr>
        <w:spacing w:after="0" w:line="240" w:lineRule="auto"/>
        <w:rPr>
          <w:rFonts w:ascii="Times New Roman" w:eastAsia="Calibri" w:hAnsi="Times New Roman" w:cs="Times New Roman"/>
          <w:b/>
          <w:color w:val="7030A0"/>
          <w:sz w:val="24"/>
          <w:szCs w:val="24"/>
        </w:rPr>
      </w:pPr>
      <w:r w:rsidRPr="007A7B9B">
        <w:rPr>
          <w:rFonts w:ascii="Times New Roman" w:eastAsia="Calibri" w:hAnsi="Times New Roman" w:cs="Times New Roman"/>
          <w:b/>
          <w:sz w:val="24"/>
          <w:szCs w:val="24"/>
        </w:rPr>
        <w:t>Формы работы с родителями:</w:t>
      </w:r>
    </w:p>
    <w:p w:rsidR="007A7B9B" w:rsidRPr="007A7B9B" w:rsidRDefault="007A7B9B" w:rsidP="00766B8E">
      <w:pPr>
        <w:numPr>
          <w:ilvl w:val="0"/>
          <w:numId w:val="4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>статистическая работа;</w:t>
      </w:r>
    </w:p>
    <w:p w:rsidR="007A7B9B" w:rsidRPr="007A7B9B" w:rsidRDefault="007A7B9B" w:rsidP="00766B8E">
      <w:pPr>
        <w:numPr>
          <w:ilvl w:val="0"/>
          <w:numId w:val="4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>консультативная помощь;</w:t>
      </w:r>
    </w:p>
    <w:p w:rsidR="007A7B9B" w:rsidRPr="007A7B9B" w:rsidRDefault="007A7B9B" w:rsidP="00766B8E">
      <w:pPr>
        <w:numPr>
          <w:ilvl w:val="0"/>
          <w:numId w:val="4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организация совместных дел; </w:t>
      </w:r>
    </w:p>
    <w:p w:rsidR="007A7B9B" w:rsidRPr="007A7B9B" w:rsidRDefault="007A7B9B" w:rsidP="00766B8E">
      <w:pPr>
        <w:numPr>
          <w:ilvl w:val="0"/>
          <w:numId w:val="45"/>
        </w:num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>обучение родителей</w:t>
      </w:r>
    </w:p>
    <w:p w:rsidR="007A7B9B" w:rsidRPr="007A7B9B" w:rsidRDefault="007A7B9B" w:rsidP="007A7B9B">
      <w:pPr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>Работа по взаимодействию с семьей ведется в соответствии с планом  детского сада</w:t>
      </w:r>
    </w:p>
    <w:p w:rsidR="0004489B" w:rsidRPr="007A7B9B" w:rsidRDefault="0004489B" w:rsidP="0004489B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7A7B9B">
        <w:rPr>
          <w:rFonts w:ascii="Times New Roman" w:eastAsia="Calibri" w:hAnsi="Times New Roman" w:cs="Times New Roman"/>
          <w:b/>
          <w:sz w:val="24"/>
          <w:szCs w:val="24"/>
        </w:rPr>
        <w:t xml:space="preserve">2.5. Организация работы по преемственности между детским садом и начальной школой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Работа   по  преемственности    дошкольных     образовательных    программ    и  программ  начального  общего  образования  осуществляется  на  основе  «Программы  преемственности  и  непрерывности между дошкольной</w:t>
      </w:r>
      <w:r>
        <w:rPr>
          <w:rFonts w:ascii="Times New Roman" w:eastAsia="Calibri" w:hAnsi="Times New Roman" w:cs="Times New Roman"/>
          <w:sz w:val="24"/>
          <w:szCs w:val="24"/>
        </w:rPr>
        <w:t xml:space="preserve"> ступенью и начальным звеном».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Совместно  с  завучами  начальных  классов  МБОУ  СОШ   и    воспитателями  детского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сада проводится диагностика готовности детей к поступлению в начальные классы.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В  детском  саду  используется  «Программа  предшкольного  образования»  Р.К.Шаеховой,  которая  направлена  на  обеспечение  единого  стандарта  развития  детей  6-7  лет,  их  школьно- значимых функций при переходе к следующей ступени развития. Данная программа помогает  детям приобрести статус ученика, овладеть элементами учебной деятельности.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Важная функция дошкольного  учреждения –  быть центром, интегрирующим интересы,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семьи,  школы  и  самого  ребенка.  Сотрудничество  специалистов  дошкольного  и  младшего  школьного звена создает условия для положительного воздействия на учебную мотивацию.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Работа  по  преемственности  детский  сад  –   школа  ведется  в  соответствии  с  планом   </w:t>
      </w:r>
    </w:p>
    <w:p w:rsidR="007A7B9B" w:rsidRPr="007A7B9B" w:rsidRDefault="007A7B9B" w:rsidP="007A7B9B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7A7B9B">
        <w:rPr>
          <w:rFonts w:ascii="Times New Roman" w:eastAsia="Calibri" w:hAnsi="Times New Roman" w:cs="Times New Roman"/>
          <w:sz w:val="24"/>
          <w:szCs w:val="24"/>
        </w:rPr>
        <w:t xml:space="preserve">       детского сада </w:t>
      </w:r>
    </w:p>
    <w:p w:rsidR="007A7B9B" w:rsidRDefault="007A7B9B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89B" w:rsidRPr="007A7B9B" w:rsidRDefault="0004489B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A7B9B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 w:rsidRPr="007A7B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ОРГАНИЗАЦИОННЫЙ РАЗДЕЛ ПРОГРАММЫ</w:t>
      </w:r>
    </w:p>
    <w:p w:rsidR="0004489B" w:rsidRPr="0004489B" w:rsidRDefault="0004489B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A7B9B" w:rsidRPr="00EB7F36" w:rsidRDefault="007A7B9B" w:rsidP="007A7B9B">
      <w:pPr>
        <w:pStyle w:val="af6"/>
        <w:ind w:firstLine="567"/>
        <w:jc w:val="center"/>
        <w:rPr>
          <w:rFonts w:ascii="Times New Roman" w:hAnsi="Times New Roman"/>
          <w:sz w:val="24"/>
          <w:szCs w:val="24"/>
        </w:rPr>
      </w:pPr>
      <w:r w:rsidRPr="00EB7F36">
        <w:rPr>
          <w:rStyle w:val="FontStyle12"/>
          <w:rFonts w:ascii="Times New Roman" w:hAnsi="Times New Roman"/>
          <w:b/>
          <w:sz w:val="24"/>
          <w:szCs w:val="24"/>
        </w:rPr>
        <w:t>3.1.Материально-техническое обеспечение ДОУ</w:t>
      </w:r>
    </w:p>
    <w:p w:rsidR="0004489B" w:rsidRPr="0004489B" w:rsidRDefault="0004489B" w:rsidP="0004489B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36C7F" w:rsidRPr="00C36C7F" w:rsidRDefault="00C36C7F" w:rsidP="00C36C7F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>Территория ДОУ находится вдали от магистральных улиц, коммунальных и промышленных предприятий. По периметру ограждена забором и полосой зеленых насаждений. Территория озеленена: имеются огород, цветники, газоны.</w:t>
      </w:r>
    </w:p>
    <w:p w:rsidR="0004489B" w:rsidRPr="00C36C7F" w:rsidRDefault="00C36C7F" w:rsidP="00C36C7F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 Зона игровой территории включает в себя: групповую площадку; физкультурную площадку.Для защиты детей от солнца и осадков на территории каждой групповой площадки </w:t>
      </w:r>
      <w:r w:rsidRPr="00C36C7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установлен теневой навес. Теневой навес оборудован деревянными полами, огражден с трех сторон. </w:t>
      </w:r>
      <w:r w:rsidR="0004489B"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работают 5 воспитателей и специалист: муз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ыкальный руководитель</w:t>
      </w:r>
    </w:p>
    <w:p w:rsidR="00C36C7F" w:rsidRPr="00C36C7F" w:rsidRDefault="0004489B" w:rsidP="00C36C7F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Проектная мощность МБДОУ «Д/с «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>Голбакча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  <w:r w:rsidR="00DC414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с.Кульшарипово»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используемая в образовательных целях составляет: 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>4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>ы,  группы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раздельным спальным помещением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музыкально-спортивный зал совмещен; мини-музей; комната ПДД; 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 </w:t>
      </w:r>
      <w:r w:rsidRPr="0004489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прогулочных площадок; </w:t>
      </w:r>
      <w:r w:rsidR="00731E96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спортивная площадка</w:t>
      </w:r>
      <w:r w:rsid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r w:rsidR="00C36C7F" w:rsidRPr="00C36C7F">
        <w:rPr>
          <w:rFonts w:ascii="Times New Roman" w:eastAsia="Calibri" w:hAnsi="Times New Roman" w:cs="Times New Roman"/>
          <w:sz w:val="24"/>
          <w:szCs w:val="24"/>
        </w:rPr>
        <w:t>Создан  сайт образовательной организации в рамках Управления образования АМР РТ</w:t>
      </w:r>
    </w:p>
    <w:p w:rsidR="0004489B" w:rsidRPr="00C36C7F" w:rsidRDefault="00C36C7F" w:rsidP="00C36C7F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36C7F">
        <w:rPr>
          <w:rFonts w:ascii="Times New Roman" w:eastAsia="Calibri" w:hAnsi="Times New Roman" w:cs="Times New Roman"/>
          <w:b/>
          <w:sz w:val="24"/>
          <w:szCs w:val="24"/>
        </w:rPr>
        <w:t>Учебно-материальное обеспечение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784"/>
        <w:gridCol w:w="5105"/>
      </w:tblGrid>
      <w:tr w:rsidR="0004489B" w:rsidRPr="0004489B" w:rsidTr="00DC414F">
        <w:trPr>
          <w:trHeight w:val="605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Вид помещения. Функциональное</w:t>
            </w:r>
          </w:p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использование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Оснащение</w:t>
            </w:r>
          </w:p>
        </w:tc>
      </w:tr>
      <w:tr w:rsidR="0004489B" w:rsidRPr="0004489B" w:rsidTr="00DC414F">
        <w:trPr>
          <w:trHeight w:val="1425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Групповые комнаты: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-Игровая деятельность.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-Исследовательская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-Трудовая деятельность.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-Самостоятельная творческая  деятельность.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-Детская мебель для практической деятельности.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-Книжный уголок.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-Уголок для изобразительной детской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деятельности.</w:t>
            </w:r>
          </w:p>
        </w:tc>
      </w:tr>
      <w:tr w:rsidR="0004489B" w:rsidRPr="0004489B" w:rsidTr="00DC414F">
        <w:trPr>
          <w:trHeight w:val="561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-Образовательная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-Продуктивная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-Двигательна</w:t>
            </w:r>
            <w:r w:rsid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-Родительские собрания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Игровая мебель. Атрибуты для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сюжетно-ролевых игр «Семья», «Магазин», «Парикмахерская», «Больница», «Ателье»,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«Библиотека», «Школа».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Природный уголок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Мини-музеи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Конструкторы различных видов.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Головоломки, мозаики, пазлы, настольно-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печатные игры, лото.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-Развивающие игры по математике, логике.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-Различные виды театров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-Уголок по обучению детей ПДД</w:t>
            </w:r>
          </w:p>
          <w:p w:rsidR="00A57C93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-Сенсорный уголок </w:t>
            </w:r>
          </w:p>
          <w:p w:rsidR="0004489B" w:rsidRPr="0004489B" w:rsidRDefault="00A57C93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Ноутбук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Магнитофон</w:t>
            </w:r>
          </w:p>
        </w:tc>
      </w:tr>
      <w:tr w:rsidR="0004489B" w:rsidRPr="0004489B" w:rsidTr="00DC414F">
        <w:trPr>
          <w:trHeight w:val="1521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Спальное помещение: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-Дневной сон.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-Гимнастика после сна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4489B" w:rsidP="00A57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-Национальный </w:t>
            </w:r>
            <w:r w:rsid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«Туганҗирем Татарстан»;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-Спальная мебель.</w:t>
            </w:r>
          </w:p>
          <w:p w:rsidR="0004489B" w:rsidRPr="0004489B" w:rsidRDefault="0004489B" w:rsidP="00A57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шкафы для пособий для пособий</w:t>
            </w:r>
          </w:p>
        </w:tc>
      </w:tr>
      <w:tr w:rsidR="0004489B" w:rsidRPr="0004489B" w:rsidTr="00DC414F">
        <w:trPr>
          <w:trHeight w:val="2265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C93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-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Нетрадиционное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физкультурное оборудование для гимнастики после сна.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-Подборка литературных произведений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чтения детям перед сном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-Подборка музыкальных композиций для гимнастики пробуждения.</w:t>
            </w:r>
          </w:p>
        </w:tc>
      </w:tr>
      <w:tr w:rsidR="0004489B" w:rsidRPr="0004489B" w:rsidTr="00DC414F">
        <w:trPr>
          <w:trHeight w:val="601"/>
        </w:trPr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Раздевальная комната: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-Информационно-просветительская работа с родителями;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-Выставки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-Шкафчики для одежды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-Скамейки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Информационный уголок.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-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Выставки детского творчества.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-Наглядно-информационный материал для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родителей.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B3C42" w:rsidP="000B3C4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-Тугантелдә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сойл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ә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без, </w:t>
            </w:r>
            <w:r w:rsidR="00731E9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Изучаем русский язык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стенд для родителей</w:t>
            </w:r>
          </w:p>
        </w:tc>
      </w:tr>
      <w:tr w:rsidR="0004489B" w:rsidRPr="0004489B" w:rsidTr="00DC414F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Методический кабинет:</w:t>
            </w:r>
          </w:p>
          <w:p w:rsidR="0004489B" w:rsidRPr="00A57C93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C42">
              <w:rPr>
                <w:rFonts w:ascii="Times New Roman" w:eastAsia="Times New Roman" w:hAnsi="Times New Roman" w:cs="Times New Roman"/>
                <w:b/>
                <w:sz w:val="40"/>
                <w:szCs w:val="40"/>
                <w:lang w:eastAsia="ru-RU"/>
              </w:rPr>
              <w:t>-</w:t>
            </w:r>
            <w:r w:rsidRP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Осуществление методической помощи </w:t>
            </w:r>
          </w:p>
          <w:p w:rsidR="0004489B" w:rsidRPr="00A57C93" w:rsidRDefault="00A57C93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педагогам.</w:t>
            </w:r>
          </w:p>
          <w:p w:rsidR="0004489B" w:rsidRPr="00A57C93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B3C42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-</w:t>
            </w:r>
            <w:r w:rsidRP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Выставка дидактических и методических </w:t>
            </w:r>
          </w:p>
          <w:p w:rsidR="0004489B" w:rsidRPr="00A57C93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материалов для организации работы с детьми по различным направлениям развития.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0B3C42">
              <w:rPr>
                <w:rFonts w:ascii="Times New Roman" w:eastAsia="Times New Roman" w:hAnsi="Times New Roman" w:cs="Times New Roman"/>
                <w:b/>
                <w:sz w:val="36"/>
                <w:szCs w:val="36"/>
                <w:lang w:eastAsia="ru-RU"/>
              </w:rPr>
              <w:t>-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изделий народно-прикладного искусства</w:t>
            </w:r>
          </w:p>
          <w:p w:rsidR="0004489B" w:rsidRPr="0004489B" w:rsidRDefault="0004489B" w:rsidP="00A57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-Мебель (столы и стулья) для работы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педагогов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-Библиотека периодических изданий.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-Пособия для занятий.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-Материалы консультаций, семинаров,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семинаров-практикумов.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-Демонстрационный, раздаточный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для занятий с детьми.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-Иллюстративный материал.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-Изделия народных промыслов.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-Игрушки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-Демонстрационный и методический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 для обучения детей родному и русскому языку</w:t>
            </w:r>
          </w:p>
        </w:tc>
      </w:tr>
      <w:tr w:rsidR="0004489B" w:rsidRPr="0004489B" w:rsidTr="00DC414F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Музыкально-физкультурный зал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-Занятия по музыкальному воспитанию.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-Индивидуальные занятия.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-Тематические досуги.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-Развлечения.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-Театральные представления.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-Праздники и утренники.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-Физкультурные занятия.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-Спортивные досуги.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-Развлечения, праздники.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-Консультативная работа с родителями и воспитателями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-Родительские собрания и прочие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 для родителей</w:t>
            </w:r>
          </w:p>
          <w:p w:rsidR="00BF3718" w:rsidRPr="0004489B" w:rsidRDefault="00BF3718" w:rsidP="00BF371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-Библиотека методической литературы,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сборники нот.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-Музыкальный центр.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-Ноутбук</w:t>
            </w:r>
          </w:p>
          <w:p w:rsidR="0004489B" w:rsidRPr="0004489B" w:rsidRDefault="00A57C93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-Пианино.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-Разнообразные музыкальные инструменты для детей.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-Подборка аудио- и видеокассет с музыкальными произведениями.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-Различные виды театров.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-Ширма для кукольного театра.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-Детские стулья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-Спортивное оборудование для прыжков,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метания, лазанья.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-Мячи, ги</w:t>
            </w:r>
            <w:r w:rsidR="00A57C9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мнастические палки, обручи т.п.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-«Полоса препятствий»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-Диски, методические пособия по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детей татарскому</w:t>
            </w:r>
            <w:r w:rsidR="00BF37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русскому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языку</w:t>
            </w:r>
          </w:p>
        </w:tc>
      </w:tr>
      <w:tr w:rsidR="0004489B" w:rsidRPr="0004489B" w:rsidTr="00DC414F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Медицинский кабинет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-Осмотр детей, консультации медсестры, врачей;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-Консультативно-просветительская  работа с родителями и сотрудниками ДОУ</w:t>
            </w: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-Медицинский кабинет 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4489B" w:rsidRPr="0004489B" w:rsidTr="00DC414F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Коридоры ДОУ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-Информационно-просветительская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сотрудниками ДОУ и родителями.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-Стенды для родителей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-Стенды для сотрудников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Вариативная часть: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A57C93"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  <w:t>-</w:t>
            </w: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Стендыдля родителей по основным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направлениям работы детского сада</w:t>
            </w:r>
          </w:p>
        </w:tc>
      </w:tr>
      <w:tr w:rsidR="0004489B" w:rsidRPr="0004489B" w:rsidTr="00DC414F">
        <w:tc>
          <w:tcPr>
            <w:tcW w:w="4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Участки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-Прогулки, наблюдения;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-Игровая деятельность;</w:t>
            </w:r>
          </w:p>
          <w:p w:rsidR="0004489B" w:rsidRPr="0004489B" w:rsidRDefault="0004489B" w:rsidP="0004489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-Самостоятельная двигательная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-Трудовая 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-Непосредственно образовательная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51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-Прогулочные площадки для детей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всех возрастных групп.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-Игровое, функциональное, и 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спортивное оборудование.</w:t>
            </w:r>
          </w:p>
          <w:p w:rsidR="0004489B" w:rsidRPr="0004489B" w:rsidRDefault="00A57C93" w:rsidP="00A57C9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-Физкультурная площадка.</w:t>
            </w:r>
          </w:p>
          <w:p w:rsidR="0004489B" w:rsidRPr="0004489B" w:rsidRDefault="0004489B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-Цветники. </w:t>
            </w:r>
          </w:p>
          <w:p w:rsidR="0004489B" w:rsidRPr="0004489B" w:rsidRDefault="00A57C93" w:rsidP="0004489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="0004489B" w:rsidRPr="0004489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Огород.</w:t>
            </w:r>
          </w:p>
        </w:tc>
      </w:tr>
    </w:tbl>
    <w:p w:rsidR="0004489B" w:rsidRPr="0004489B" w:rsidRDefault="0004489B" w:rsidP="0004489B">
      <w:pPr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C36C7F" w:rsidRPr="00C36C7F" w:rsidRDefault="005D7CC7" w:rsidP="00C36C7F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ab/>
      </w:r>
      <w:r w:rsidR="00C36C7F" w:rsidRPr="00C36C7F">
        <w:rPr>
          <w:rFonts w:ascii="Times New Roman" w:eastAsia="Calibri" w:hAnsi="Times New Roman" w:cs="Times New Roman"/>
          <w:b/>
          <w:sz w:val="24"/>
          <w:szCs w:val="24"/>
        </w:rPr>
        <w:t>3.2. Медико-социальное обеспечение</w:t>
      </w:r>
    </w:p>
    <w:p w:rsidR="00C36C7F" w:rsidRP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>Медицинский персонал осуществляет работу по сохранению и укреплению здоровья и физического развития детей, проведению профилактических мероприятий, соблюдению санитарно-гигиенических норм, режима дня и качества питания.</w:t>
      </w:r>
    </w:p>
    <w:p w:rsidR="00C36C7F" w:rsidRP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Организации питания в детском саду уделяется особое внимание, т.к. здоровье детей невозможно обеспечить без рационального питания. Снабжение детского сада продуктами питания осуществляется на основании заключенных договоров с поставщиками централизованно.    </w:t>
      </w:r>
    </w:p>
    <w:p w:rsidR="00C36C7F" w:rsidRP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 Для осуществления выполнения Типового рациона питания детей в МБДОУ имеется пищеблок, оснащенный электрооборудованием, полностью укомплектован штатный состав работников.                                         </w:t>
      </w:r>
    </w:p>
    <w:p w:rsidR="00C36C7F" w:rsidRP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 Питание 5-и разовое, максимальное разнообразие рациона, адекватная технологическая и кулинарная обработка продуктов и блюд, обеспечение санитарно-эпидемиологической безопасности питания – соблюдение всех санитарных требований к состоянию пищеблока, поставляемым продуктам питания, их транспортировке, хранению, приготовлению и раздаче блюд. Рацион питания детей различается по качественному и количественному составу в зависимости от возраста детей и формируется отдельно для групп детей в возрасте от 2 до 3-х лет и от 3-х до 7 лет.                                                                  </w:t>
      </w:r>
    </w:p>
    <w:p w:rsidR="00C36C7F" w:rsidRP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Контроль за качеством питания, витаминизацией блюд, закладкой продуктов питания, кулинарной обработкой, выходом блюд, вкусовыми качествами пищи, правильностью хранения и соблюдением сроков реализации продуктов питания, осуществляет старшая медсестра детского сада.                                                              </w:t>
      </w:r>
    </w:p>
    <w:p w:rsidR="00C36C7F" w:rsidRDefault="00C36C7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C36C7F">
        <w:rPr>
          <w:rFonts w:ascii="Times New Roman" w:eastAsia="Calibri" w:hAnsi="Times New Roman" w:cs="Times New Roman"/>
          <w:sz w:val="24"/>
          <w:szCs w:val="24"/>
        </w:rPr>
        <w:t xml:space="preserve">  Организация питания в детском саду должна сочетаться с правильным питанием ребенка в семье.   Нужно стремиться к тому, чтобы питание вне МБДОУ дополняло рацион, получаемый в организованном коллективе. С этой целью для родителей ежедневно предоставляются сведения о продуктах и блюдах, которые ребенок получил в течение дня в ДОУ, для чего вывешиваются в группах ежедневный рацион питания (меню).   В правильной организации питания детей большое значение имеет создание благоприятной и эмоциональной и окружающей обстановке в группе. Группы обеспечены соответствующей посудой, удобными столами. Блюда подаются детям не слишком горячими, но и не холодными. Воспитатели приучают детей к чистоте и опрятности при приеме пищи.   Количество групп в МБДОУ  определяется учредителем, предельная наполняемость устанавливается в соответствии с требованиями   СанПиН.</w:t>
      </w:r>
    </w:p>
    <w:p w:rsidR="00DC414F" w:rsidRPr="00C36C7F" w:rsidRDefault="00DC414F" w:rsidP="00C36C7F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C36C7F" w:rsidRPr="00C36C7F" w:rsidRDefault="00C36C7F" w:rsidP="00C36C7F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36C7F">
        <w:rPr>
          <w:rFonts w:ascii="Times New Roman" w:eastAsia="Calibri" w:hAnsi="Times New Roman" w:cs="Times New Roman"/>
          <w:b/>
          <w:sz w:val="24"/>
          <w:szCs w:val="24"/>
        </w:rPr>
        <w:t>3.3.Информационно-методическое обеспечение</w:t>
      </w:r>
    </w:p>
    <w:p w:rsidR="00C36C7F" w:rsidRDefault="00C36C7F" w:rsidP="00C36C7F">
      <w:pPr>
        <w:spacing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C36C7F">
        <w:rPr>
          <w:rFonts w:ascii="Times New Roman" w:eastAsia="Calibri" w:hAnsi="Times New Roman" w:cs="Times New Roman"/>
          <w:color w:val="000000"/>
          <w:sz w:val="24"/>
          <w:szCs w:val="24"/>
        </w:rPr>
        <w:t>Программно-методическое обеспечение соответствует реализующейся в МБДОУ основной образовательной программы дошкольного образования,  требованиями СанПиН и возрастными особенностями контингента воспитанников.</w:t>
      </w:r>
    </w:p>
    <w:p w:rsidR="009D3765" w:rsidRPr="00C36C7F" w:rsidRDefault="009D3765" w:rsidP="009D3765">
      <w:pPr>
        <w:spacing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C36C7F">
        <w:rPr>
          <w:rFonts w:ascii="Times New Roman" w:eastAsia="Calibri" w:hAnsi="Times New Roman" w:cs="Times New Roman"/>
          <w:b/>
          <w:sz w:val="24"/>
          <w:szCs w:val="24"/>
        </w:rPr>
        <w:t>3.4. Условия реализации программы.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Условия </w:t>
      </w:r>
      <w:r w:rsidRPr="00C36C7F">
        <w:rPr>
          <w:rFonts w:ascii="Times New Roman" w:eastAsia="Calibri" w:hAnsi="Times New Roman" w:cs="Times New Roman"/>
          <w:bCs/>
          <w:kern w:val="36"/>
          <w:sz w:val="24"/>
          <w:szCs w:val="24"/>
        </w:rPr>
        <w:t xml:space="preserve">реализация основной общеобразовательной программы составлены по содержанию нормативных требований по </w:t>
      </w:r>
      <w:r w:rsidRPr="00C36C7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Постановлению Главного государственного санитарного врача РФ от 15 мая </w:t>
      </w:r>
      <w:smartTag w:uri="urn:schemas-microsoft-com:office:smarttags" w:element="metricconverter">
        <w:smartTagPr>
          <w:attr w:name="ProductID" w:val="2013 г"/>
        </w:smartTagPr>
        <w:r w:rsidRPr="00C36C7F">
          <w:rPr>
            <w:rFonts w:ascii="Times New Roman" w:eastAsia="Times New Roman" w:hAnsi="Times New Roman" w:cs="Times New Roman"/>
            <w:bCs/>
            <w:kern w:val="36"/>
            <w:sz w:val="24"/>
            <w:szCs w:val="24"/>
            <w:lang w:eastAsia="ru-RU"/>
          </w:rPr>
          <w:t>2013 г</w:t>
        </w:r>
      </w:smartTag>
      <w:r w:rsidRPr="00C36C7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. N 26 "Об утверждении СанПиН 2.4.1.3049-13 "Санитарно-эпидемиологические требования к устройству, содержанию и организации режима работы в дошкольных организациях" (далее СанПиН).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Реализация основной общеобразовательной программы осуществляется в 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группах </w:t>
      </w:r>
      <w:r w:rsidRPr="00C36C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общеразвивающей 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направленности. 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Длительность пребывания детей в ДОУ при реализации основной общеобразовательной программы составляет полный день (12 часов в день). Длительность пребывания детей в ДОУ определяется возможностью организовать прием пищи и дневной сон более 5 часов - с 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организацией дневного сна и приема пищи с интервалом 3 - 4 часа в зависимости от возраста детей.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В каждой возрастной группе организуется соответствующий возрастным особенностям режим дня. Максимальная продолжительность непрерывного бодрствования детей 3 - 7 лет составляет 5,5 - 6 часов, до 3 лет - в соответствии с медицинскими рекомендациями.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Ежедневный утренний прием детей проводят воспитатели, которые опрашивают родителей о состоянии здоровья детей.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Распорядок дня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включает: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Прием пищи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определяется временем пребывания детей и режимом работы групп (завтрак или обед, или завтрак и обед, или полдник, возможны другие варианты). Питание детей организуют в помещении групповой ячейки.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Ежедневная прогулка детей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её продолжительность составляет не менее 3-4 часа. Прогулку организуют 2 раза в день: в первую половину - до обеда и во вторую половину дня - после дневного сна или перед уходом детей домой.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 w:rsidRPr="00C36C7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15 °C</w:t>
        </w:r>
      </w:smartTag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скорости ветра более 7 м/с продолжительность прогулки сокращается. Прогулка не проводится при температуре воздуха ниже минус </w:t>
      </w:r>
      <w:smartTag w:uri="urn:schemas-microsoft-com:office:smarttags" w:element="metricconverter">
        <w:smartTagPr>
          <w:attr w:name="ProductID" w:val="15 ﾰC"/>
        </w:smartTagPr>
        <w:r w:rsidRPr="00C36C7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15 °C</w:t>
        </w:r>
      </w:smartTag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скорости ветра более 15 м/с для детей до 4 лет, а для детей 5 - 7 лет при температуре воздуха ниже минус </w:t>
      </w:r>
      <w:smartTag w:uri="urn:schemas-microsoft-com:office:smarttags" w:element="metricconverter">
        <w:smartTagPr>
          <w:attr w:name="ProductID" w:val="20 ﾰC"/>
        </w:smartTagPr>
        <w:r w:rsidRPr="00C36C7F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 °C</w:t>
        </w:r>
      </w:smartTag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скорости ветра более 15 м/с. Во время прогулки с детьми необходимо проводить игры и физические упражнения. Подвижные игры проводят в конце прогулки перед возвращением детей в помещения ДОУ.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Дневной сон.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Общая продолжительность суточного сна для детей дошкольного возраста 12 - 12,5 часа, из которых 2,0 - 2,5 отводится дневному сну. Перед сном не рекомендуется проведение подвижных эмоциональных игр.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Самостоятельная деятельность детей 2 - 7 лет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(игры, подготовка к образовательной деятельности, личная гигиена) занимает в режиме дня не менее 3 - 4 часов.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- О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бразовательная деятельность</w:t>
      </w: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. </w:t>
      </w:r>
    </w:p>
    <w:p w:rsidR="009D3765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Продолжительность непрерывной организованной  образовательной деятельности:</w:t>
      </w:r>
    </w:p>
    <w:p w:rsidR="009D3765" w:rsidRPr="00C36C7F" w:rsidRDefault="009D3765" w:rsidP="00766B8E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детей 3</w:t>
      </w: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-го года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 - не более 10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минут,</w:t>
      </w:r>
    </w:p>
    <w:p w:rsidR="009D3765" w:rsidRPr="00C36C7F" w:rsidRDefault="009D3765" w:rsidP="00766B8E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детей 4-го года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жизни - не более 15 минут,</w:t>
      </w:r>
    </w:p>
    <w:p w:rsidR="009D3765" w:rsidRPr="00C36C7F" w:rsidRDefault="009D3765" w:rsidP="00766B8E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детей 5-го года жизни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более 20 минут, </w:t>
      </w:r>
    </w:p>
    <w:p w:rsidR="009D3765" w:rsidRPr="00C36C7F" w:rsidRDefault="009D3765" w:rsidP="00766B8E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детей 6-го года жизни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более 25 минут, </w:t>
      </w:r>
    </w:p>
    <w:p w:rsidR="009D3765" w:rsidRPr="00C36C7F" w:rsidRDefault="009D3765" w:rsidP="00766B8E">
      <w:pPr>
        <w:numPr>
          <w:ilvl w:val="0"/>
          <w:numId w:val="4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для детей 7-го года жизни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не более 30 минут.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Максимально допустимый объем образовательной нагрузки в первой половине дня в младшей и средней группах не превышает 30 и 40 минут соответственно, а в старшей и подготовительной 45 минут и 1,5 часа соответственно. В середине времени, отведенного на непрерывную образовательную деятельность, проводят физкультминутку. Перерывы между периодами непрерывной образовательной деятельности - не менее 10 минут.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образовательная деятельность с детьми старшего дошкольного возраста может осуществляться во второй половине дня после дневного сна, но не чаще 2 - 3 раз в неделю. Ее продолжительность должна составлять не более 25 - 30 минут в день. В середине непосредственно образовательной деятельности статического характера проводят физкультминутку.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бразовательную деятельность по </w:t>
      </w:r>
      <w:r w:rsidRPr="00C36C7F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физическому развитию детей в возрасте от 3 до 7 лет 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организуют не менее 3 раз в неделю. Ее длительность зависит от возраста детей и составляет:</w:t>
      </w:r>
    </w:p>
    <w:p w:rsidR="009D3765" w:rsidRPr="00C36C7F" w:rsidRDefault="009D3765" w:rsidP="00766B8E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младшей группе - 15 мин.,</w:t>
      </w:r>
    </w:p>
    <w:p w:rsidR="009D3765" w:rsidRPr="00C36C7F" w:rsidRDefault="009D3765" w:rsidP="00766B8E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средней группе - 20 мин.,</w:t>
      </w:r>
    </w:p>
    <w:p w:rsidR="009D3765" w:rsidRPr="00C36C7F" w:rsidRDefault="009D3765" w:rsidP="00766B8E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старшей группе - 25 мин.,</w:t>
      </w:r>
    </w:p>
    <w:p w:rsidR="009D3765" w:rsidRPr="00C36C7F" w:rsidRDefault="009D3765" w:rsidP="00766B8E">
      <w:pPr>
        <w:numPr>
          <w:ilvl w:val="0"/>
          <w:numId w:val="47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 подготовительной группе - 30 мин.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Один раз в неделю для детей 5 - 7 лет круглогодично организовывается непосредственно образовательная деятельность по физическому развитию детей на открытом воздухе. Ее проводят только при отсутствии у детей медицинских противопоказаний и наличии у детей спортивной одежды, соответствующей погодным условиям.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 теплое время года при благоприятных метеорологических условиях непосредственно образовательную деятельность по физическому развитию максимально организуют на открытом воздухе.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Непосредственно образовательная деятельность физкультурно-оздоровительного и эстетического цикла должна занимать не менее 50% общего времени, отведенного на непосредственно образовательную деятельность.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дни каникул и в летний период  непосредственно образовательную деятельность не проводят. Проводятся спортивные и подвижные игры, спортивные праздники, экскурсии и другие, а также увеличивается продолжительность прогулок, музыкальные физкультурные досуги, самостоятельную деятельность.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Общественно полезный труд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старшей и подготовительной групп. Он проводится в форме самообслуживания, элементарного хозяйственно-бытового труда и труда на природе (сервировка столов, помощь в подготовке к занятиям.труд в уголке природы). Его продолжительность не должна превышать 20 минут в день.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Разные формы двигательной активности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утренняя гимнастика, занятия физической культурой в помещении и на воздухе, физкультурные минутки, подвижные игры, спортивные упражнения, ритмическая гимнастика, занятия на тренажерах, плавание и другие. 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Рациональный двигательный режим, физические упражнения и закаливающие мероприятия следует осуществлять с учетом состояния здоровья, возрастно-половых возможностей детей и сезона года.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Предусмотрен объем двигательной активности воспитанников 5 - 7 лет в организованных формах оздоровительно-воспитательной деятельности до 6 - 8 часов в неделю с учетом психофизиологических особенностей детей, времени года и режима работы дошкольных организаций.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реализации двигательной активности детей используется оборудование и инвентарь физкультурного зала и спортивных площадок в соответствии с возрастом и ростом ребенка.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C36C7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Закаливание детей</w:t>
      </w: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, оно включает систему мероприятий: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элементы закаливания в повседневной жизни: умывание прохладной водой, широкая аэрация помещений, правильно организованная прогулка, физические упражнения, проводимые в легкой спортивной одежде в помещении и на открытом воздухе;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- специальные мероприятия: водные, воздушные и солнечные.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закаливания детей основные природные факторы (солнце, воздух и вода) используют дифференцированно в зависимости от возраста детей, состояния их здоровья, с учетом подготовленности персонала и материальной базы ДОУ, со строгим соблюдением методических рекомендаций.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36C7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Закаливающие мероприятия меняют по силе и длительности в зависимости от сезона года, температуры воздуха в групповых помещениях, эпидемиологической обстановки.</w:t>
      </w:r>
    </w:p>
    <w:p w:rsidR="009D3765" w:rsidRPr="00C36C7F" w:rsidRDefault="009D3765" w:rsidP="009D3765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9D3765" w:rsidRDefault="009D3765" w:rsidP="009D37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D3765">
        <w:rPr>
          <w:rFonts w:ascii="Times New Roman" w:hAnsi="Times New Roman"/>
          <w:b/>
          <w:sz w:val="24"/>
          <w:szCs w:val="24"/>
        </w:rPr>
        <w:t>3.5. Организация режима пребывания детей в  МБДОУ</w:t>
      </w:r>
    </w:p>
    <w:p w:rsidR="005D7CC7" w:rsidRPr="009D3765" w:rsidRDefault="005D7CC7" w:rsidP="009D376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>Планирование образовательной деятельности</w:t>
      </w:r>
    </w:p>
    <w:p w:rsidR="005D7CC7" w:rsidRDefault="005D7CC7" w:rsidP="005D7CC7">
      <w:pPr>
        <w:tabs>
          <w:tab w:val="left" w:pos="3168"/>
          <w:tab w:val="center" w:pos="489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tbl>
      <w:tblPr>
        <w:tblStyle w:val="af1"/>
        <w:tblW w:w="978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985"/>
        <w:gridCol w:w="1418"/>
        <w:gridCol w:w="1417"/>
        <w:gridCol w:w="1559"/>
        <w:gridCol w:w="1701"/>
        <w:gridCol w:w="1701"/>
      </w:tblGrid>
      <w:tr w:rsidR="005D7CC7" w:rsidRPr="00A57C93" w:rsidTr="005D7CC7">
        <w:tc>
          <w:tcPr>
            <w:tcW w:w="9781" w:type="dxa"/>
            <w:gridSpan w:val="6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Организация образовательной деятельности</w:t>
            </w:r>
          </w:p>
        </w:tc>
      </w:tr>
      <w:tr w:rsidR="005D7CC7" w:rsidRPr="00A57C93" w:rsidTr="00A57C93">
        <w:tc>
          <w:tcPr>
            <w:tcW w:w="1985" w:type="dxa"/>
            <w:vMerge w:val="restart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Базовый вид деятельности</w:t>
            </w:r>
          </w:p>
        </w:tc>
        <w:tc>
          <w:tcPr>
            <w:tcW w:w="7796" w:type="dxa"/>
            <w:gridSpan w:val="5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периодичность</w:t>
            </w:r>
          </w:p>
        </w:tc>
      </w:tr>
      <w:tr w:rsidR="005D7CC7" w:rsidRPr="00A57C93" w:rsidTr="00A57C93">
        <w:trPr>
          <w:trHeight w:val="192"/>
        </w:trPr>
        <w:tc>
          <w:tcPr>
            <w:tcW w:w="1985" w:type="dxa"/>
            <w:vMerge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 w:val="restart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 младшая группа</w:t>
            </w:r>
          </w:p>
        </w:tc>
        <w:tc>
          <w:tcPr>
            <w:tcW w:w="1417" w:type="dxa"/>
            <w:vMerge w:val="restart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2 младшая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группа</w:t>
            </w:r>
          </w:p>
        </w:tc>
        <w:tc>
          <w:tcPr>
            <w:tcW w:w="1559" w:type="dxa"/>
            <w:vMerge w:val="restart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Средняя группа</w:t>
            </w:r>
          </w:p>
        </w:tc>
        <w:tc>
          <w:tcPr>
            <w:tcW w:w="3402" w:type="dxa"/>
            <w:gridSpan w:val="2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Разновозрастная группа</w:t>
            </w:r>
          </w:p>
        </w:tc>
      </w:tr>
      <w:tr w:rsidR="005D7CC7" w:rsidRPr="00A57C93" w:rsidTr="00A57C93">
        <w:trPr>
          <w:trHeight w:val="912"/>
        </w:trPr>
        <w:tc>
          <w:tcPr>
            <w:tcW w:w="1985" w:type="dxa"/>
            <w:vMerge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  <w:vMerge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Merge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Старшая группа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Подготови-тельная к школе группа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О.О. Физическое развитие:</w:t>
            </w: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Физическая культура в помещении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3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3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3 раза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2 раза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О.О. Физическое развитие:</w:t>
            </w: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lastRenderedPageBreak/>
              <w:t>Физическая культура на воздухе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lastRenderedPageBreak/>
              <w:t>-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 раз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</w:tr>
      <w:tr w:rsidR="005D7CC7" w:rsidRPr="00A57C93" w:rsidTr="00A57C93">
        <w:trPr>
          <w:trHeight w:val="2211"/>
        </w:trPr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lastRenderedPageBreak/>
              <w:t>О.О. Познавательное развитие:</w:t>
            </w: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-формирование целостной картины мира </w:t>
            </w: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 ФЭМП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О.О. Речевое развитие: Развитие речи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1раз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 в  неделю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1раз 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2 раза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О.О. Речевое развитие: </w:t>
            </w:r>
          </w:p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3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3раза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3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О.О. Художественно-эстетическое развитие: Рисование 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 раз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 раз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О.О. Художественно-эстетическое развитие: Лепка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 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О.О. Художественно-эстетическое развитие: Аппликация 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-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1раз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2 недели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О.О. Художественно-эстетическое развитие: Музыка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2 раза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2 раза 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2 раза</w:t>
            </w:r>
          </w:p>
          <w:p w:rsidR="005D7CC7" w:rsidRPr="00A57C93" w:rsidRDefault="005D7CC7" w:rsidP="005D7CC7">
            <w:pPr>
              <w:tabs>
                <w:tab w:val="center" w:pos="742"/>
              </w:tabs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в  неделю</w:t>
            </w:r>
          </w:p>
        </w:tc>
      </w:tr>
      <w:tr w:rsidR="005D7CC7" w:rsidRPr="00A57C93" w:rsidTr="00A57C93">
        <w:tc>
          <w:tcPr>
            <w:tcW w:w="1985" w:type="dxa"/>
            <w:vAlign w:val="center"/>
          </w:tcPr>
          <w:p w:rsidR="005D7CC7" w:rsidRPr="00A57C93" w:rsidRDefault="005D7CC7" w:rsidP="005D7CC7">
            <w:pPr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Продолжитель-ностьобразова-тельной деятельности</w:t>
            </w:r>
          </w:p>
        </w:tc>
        <w:tc>
          <w:tcPr>
            <w:tcW w:w="1418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8-10 мин</w:t>
            </w:r>
          </w:p>
        </w:tc>
        <w:tc>
          <w:tcPr>
            <w:tcW w:w="1417" w:type="dxa"/>
            <w:vAlign w:val="center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15 мин</w:t>
            </w:r>
          </w:p>
        </w:tc>
        <w:tc>
          <w:tcPr>
            <w:tcW w:w="1559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20 мин</w:t>
            </w:r>
          </w:p>
        </w:tc>
        <w:tc>
          <w:tcPr>
            <w:tcW w:w="1701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25 мин</w:t>
            </w:r>
          </w:p>
        </w:tc>
        <w:tc>
          <w:tcPr>
            <w:tcW w:w="1701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30 мин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Количество образовательной деятельности в неделю</w:t>
            </w:r>
          </w:p>
        </w:tc>
        <w:tc>
          <w:tcPr>
            <w:tcW w:w="1418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 xml:space="preserve">10 </w:t>
            </w:r>
          </w:p>
        </w:tc>
        <w:tc>
          <w:tcPr>
            <w:tcW w:w="1417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10</w:t>
            </w:r>
          </w:p>
        </w:tc>
        <w:tc>
          <w:tcPr>
            <w:tcW w:w="1559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10</w:t>
            </w:r>
          </w:p>
        </w:tc>
        <w:tc>
          <w:tcPr>
            <w:tcW w:w="1701" w:type="dxa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13</w:t>
            </w:r>
          </w:p>
        </w:tc>
        <w:tc>
          <w:tcPr>
            <w:tcW w:w="1701" w:type="dxa"/>
          </w:tcPr>
          <w:p w:rsidR="005D7CC7" w:rsidRPr="00A57C93" w:rsidRDefault="00E74991" w:rsidP="005D7CC7">
            <w:pPr>
              <w:jc w:val="center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</w:rPr>
              <w:t>15</w:t>
            </w:r>
          </w:p>
        </w:tc>
      </w:tr>
      <w:tr w:rsidR="005D7CC7" w:rsidRPr="00A57C93" w:rsidTr="00A57C93">
        <w:tc>
          <w:tcPr>
            <w:tcW w:w="1985" w:type="dxa"/>
          </w:tcPr>
          <w:p w:rsidR="005D7CC7" w:rsidRPr="00A57C93" w:rsidRDefault="005D7CC7" w:rsidP="005D7CC7">
            <w:pPr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Максимальный объём недельной образовательной нагрузки в часах</w:t>
            </w:r>
          </w:p>
        </w:tc>
        <w:tc>
          <w:tcPr>
            <w:tcW w:w="1418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>1ч.</w:t>
            </w:r>
            <w:r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>4</w:t>
            </w:r>
            <w:r w:rsidRPr="00A57C93">
              <w:rPr>
                <w:sz w:val="24"/>
                <w:szCs w:val="24"/>
                <w:bdr w:val="none" w:sz="0" w:space="0" w:color="auto" w:frame="1"/>
              </w:rPr>
              <w:t>0мин.</w:t>
            </w:r>
          </w:p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5D7CC7" w:rsidRPr="00A57C93" w:rsidRDefault="005D7CC7" w:rsidP="005D7CC7">
            <w:pPr>
              <w:jc w:val="center"/>
              <w:rPr>
                <w:sz w:val="24"/>
                <w:szCs w:val="24"/>
                <w:bdr w:val="none" w:sz="0" w:space="0" w:color="auto" w:frame="1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</w:rPr>
              <w:t xml:space="preserve">2ч. </w:t>
            </w:r>
            <w:r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 xml:space="preserve">30 </w:t>
            </w:r>
            <w:r w:rsidRPr="00A57C93">
              <w:rPr>
                <w:sz w:val="24"/>
                <w:szCs w:val="24"/>
                <w:bdr w:val="none" w:sz="0" w:space="0" w:color="auto" w:frame="1"/>
              </w:rPr>
              <w:t>мин.</w:t>
            </w:r>
          </w:p>
          <w:p w:rsidR="005D7CC7" w:rsidRPr="00A57C93" w:rsidRDefault="005D7CC7" w:rsidP="005D7CC7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val="tt-RU"/>
              </w:rPr>
            </w:pPr>
          </w:p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  <w:lang w:val="tt-RU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>3</w:t>
            </w:r>
            <w:r w:rsidRPr="00A57C93">
              <w:rPr>
                <w:sz w:val="24"/>
                <w:szCs w:val="24"/>
                <w:bdr w:val="none" w:sz="0" w:space="0" w:color="auto" w:frame="1"/>
              </w:rPr>
              <w:t>ч. 20 мин.</w:t>
            </w:r>
          </w:p>
          <w:p w:rsidR="005D7CC7" w:rsidRPr="00A57C93" w:rsidRDefault="005D7CC7" w:rsidP="005D7CC7">
            <w:pPr>
              <w:spacing w:line="480" w:lineRule="auto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  <w:bdr w:val="none" w:sz="0" w:space="0" w:color="auto" w:frame="1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>5</w:t>
            </w:r>
            <w:r w:rsidRPr="00A57C93">
              <w:rPr>
                <w:sz w:val="24"/>
                <w:szCs w:val="24"/>
                <w:bdr w:val="none" w:sz="0" w:space="0" w:color="auto" w:frame="1"/>
              </w:rPr>
              <w:t>ч. 25 мин</w:t>
            </w:r>
          </w:p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5D7CC7" w:rsidRPr="00A57C93" w:rsidRDefault="005D7CC7" w:rsidP="005D7CC7">
            <w:pPr>
              <w:ind w:left="156"/>
              <w:jc w:val="center"/>
              <w:textAlignment w:val="baseline"/>
              <w:rPr>
                <w:sz w:val="24"/>
                <w:szCs w:val="24"/>
              </w:rPr>
            </w:pPr>
            <w:r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>7</w:t>
            </w:r>
            <w:r w:rsidR="00E74991" w:rsidRPr="00A57C93">
              <w:rPr>
                <w:sz w:val="24"/>
                <w:szCs w:val="24"/>
                <w:bdr w:val="none" w:sz="0" w:space="0" w:color="auto" w:frame="1"/>
                <w:lang w:val="tt-RU"/>
              </w:rPr>
              <w:t>.30</w:t>
            </w:r>
            <w:r w:rsidRPr="00A57C93">
              <w:rPr>
                <w:sz w:val="24"/>
                <w:szCs w:val="24"/>
                <w:bdr w:val="none" w:sz="0" w:space="0" w:color="auto" w:frame="1"/>
              </w:rPr>
              <w:t>ч.</w:t>
            </w:r>
          </w:p>
          <w:p w:rsidR="005D7CC7" w:rsidRPr="00A57C93" w:rsidRDefault="005D7CC7" w:rsidP="005D7CC7">
            <w:pPr>
              <w:jc w:val="center"/>
              <w:textAlignment w:val="baseline"/>
              <w:rPr>
                <w:sz w:val="24"/>
                <w:szCs w:val="24"/>
              </w:rPr>
            </w:pPr>
          </w:p>
        </w:tc>
      </w:tr>
    </w:tbl>
    <w:p w:rsidR="005D7CC7" w:rsidRPr="00A57C93" w:rsidRDefault="005D7CC7" w:rsidP="005D7CC7">
      <w:pPr>
        <w:tabs>
          <w:tab w:val="left" w:pos="3168"/>
          <w:tab w:val="center" w:pos="489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04489B" w:rsidRDefault="005D7CC7" w:rsidP="008F0FF0">
      <w:pPr>
        <w:tabs>
          <w:tab w:val="left" w:pos="3168"/>
          <w:tab w:val="center" w:pos="489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ru-RU"/>
        </w:rPr>
        <w:tab/>
      </w:r>
    </w:p>
    <w:p w:rsidR="00DC414F" w:rsidRDefault="00DC414F" w:rsidP="008F0FF0">
      <w:pPr>
        <w:tabs>
          <w:tab w:val="left" w:pos="3168"/>
          <w:tab w:val="center" w:pos="4890"/>
        </w:tabs>
        <w:spacing w:after="0" w:line="240" w:lineRule="auto"/>
        <w:contextualSpacing/>
        <w:rPr>
          <w:rFonts w:ascii="Times New Roman" w:eastAsia="Calibri" w:hAnsi="Times New Roman" w:cs="Times New Roman"/>
          <w:b/>
          <w:sz w:val="24"/>
          <w:szCs w:val="24"/>
          <w:lang w:eastAsia="ru-RU"/>
        </w:rPr>
      </w:pPr>
    </w:p>
    <w:p w:rsidR="00DC414F" w:rsidRPr="0004489B" w:rsidRDefault="00DC414F" w:rsidP="008F0FF0">
      <w:pPr>
        <w:tabs>
          <w:tab w:val="left" w:pos="3168"/>
          <w:tab w:val="center" w:pos="4890"/>
        </w:tabs>
        <w:spacing w:after="0" w:line="240" w:lineRule="auto"/>
        <w:contextualSpacing/>
        <w:rPr>
          <w:rFonts w:ascii="Times New Roman" w:eastAsia="TimesNewRomanPSMT" w:hAnsi="Times New Roman" w:cs="Times New Roman"/>
          <w:color w:val="000000"/>
          <w:sz w:val="24"/>
          <w:szCs w:val="24"/>
        </w:rPr>
      </w:pPr>
    </w:p>
    <w:p w:rsidR="0004489B" w:rsidRPr="0004489B" w:rsidRDefault="00731E96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Режим дня</w:t>
      </w:r>
    </w:p>
    <w:p w:rsidR="00715C1C" w:rsidRPr="0004489B" w:rsidRDefault="00731E96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="0004489B"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холодный период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(примерный)</w:t>
      </w:r>
    </w:p>
    <w:tbl>
      <w:tblPr>
        <w:tblW w:w="978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985"/>
        <w:gridCol w:w="1559"/>
        <w:gridCol w:w="1701"/>
        <w:gridCol w:w="1559"/>
        <w:gridCol w:w="1276"/>
        <w:gridCol w:w="142"/>
        <w:gridCol w:w="1559"/>
      </w:tblGrid>
      <w:tr w:rsidR="00715C1C" w:rsidRPr="00715C1C" w:rsidTr="00915844">
        <w:trPr>
          <w:trHeight w:val="24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             группы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время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младшая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Средняя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Разновозрастная</w:t>
            </w:r>
          </w:p>
        </w:tc>
      </w:tr>
      <w:tr w:rsidR="00715C1C" w:rsidRPr="00715C1C" w:rsidTr="00915844">
        <w:trPr>
          <w:trHeight w:val="312"/>
        </w:trPr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C1C" w:rsidRPr="00715C1C" w:rsidRDefault="00715C1C" w:rsidP="0071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C1C" w:rsidRPr="00715C1C" w:rsidRDefault="00715C1C" w:rsidP="0071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15C1C" w:rsidRPr="00715C1C" w:rsidRDefault="00715C1C" w:rsidP="00715C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Старшая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Подготови-тельная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 и осмотр детей, игры, утренняя гимнастика.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06.30-08.00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06.30-08.00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06.30-08.10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06.30-8.20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08.00-08.30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08.00-08.30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08.15-08.45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08.20-08.50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Игра,  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08.30-09.00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08.30-09.00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08.45-09.00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08.50-09.00</w:t>
            </w:r>
          </w:p>
        </w:tc>
      </w:tr>
      <w:tr w:rsidR="00715C1C" w:rsidRPr="00715C1C" w:rsidTr="00915844">
        <w:trPr>
          <w:trHeight w:val="167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Организованная образовательная деятельность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09.00-09.10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09.20-09.30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(</w:t>
            </w:r>
            <w:r w:rsidRPr="00715C1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понедел</w:t>
            </w:r>
            <w:r w:rsidRPr="00715C1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ьн</w:t>
            </w:r>
            <w:r w:rsidRPr="00715C1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>ик</w:t>
            </w:r>
            <w:r w:rsidRPr="00715C1C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среда</w:t>
            </w:r>
            <w:r w:rsidRPr="00715C1C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/>
              </w:rPr>
              <w:t xml:space="preserve">, 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715C1C">
              <w:rPr>
                <w:rFonts w:ascii="Times New Roman" w:eastAsia="Times New Roman" w:hAnsi="Times New Roman" w:cs="Times New Roman"/>
                <w:i/>
                <w:sz w:val="20"/>
                <w:szCs w:val="20"/>
                <w:lang w:val="tt-RU"/>
              </w:rPr>
              <w:t>08.45-08.55</w:t>
            </w:r>
            <w:r w:rsidRPr="00715C1C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)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15.30-15.40</w:t>
            </w:r>
          </w:p>
          <w:p w:rsidR="00715C1C" w:rsidRPr="00715C1C" w:rsidRDefault="00715C1C" w:rsidP="00715C1C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16"/>
                <w:szCs w:val="16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15.50-16.00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91584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09.00- 09.15</w:t>
            </w:r>
          </w:p>
          <w:p w:rsidR="00715C1C" w:rsidRPr="00715C1C" w:rsidRDefault="00715C1C" w:rsidP="0091584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09.25  09.40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09.00-09.20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09.30-09.50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09.00-09.25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09.35-10.00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10.10-10.35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09.00-09.30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09.40-10.10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10.20-10.50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завтрак, игры, подготовка к прогулке, прогулка (игры, наблюдения, труд). Возвращение с прогулки, игры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09.30-11.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</w:t>
            </w:r>
          </w:p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09.40 </w:t>
            </w:r>
            <w:r w:rsidR="00731E9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–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11.40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09.50-12.00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10.35-12.15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0-12.20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обеду, 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11.20-11.50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11.40-12.10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12.00-12.30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-12.45</w:t>
            </w: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11.50-15.00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12.10-15.00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12.30-15.00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12.45-15.00</w:t>
            </w:r>
          </w:p>
        </w:tc>
      </w:tr>
      <w:tr w:rsidR="00715C1C" w:rsidRPr="00715C1C" w:rsidTr="00915844">
        <w:trPr>
          <w:trHeight w:val="44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Постепенный подъем, послесоновая  гим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 xml:space="preserve">настика воздушные, водные процедуры,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15.00-15.15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15.00-15.15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полднику, 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15.15-15.25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15.15-15.25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15.15-15.25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15.15-15.25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5C1C" w:rsidRPr="00715C1C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самостоятельная деятельность детей.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15.25-16.00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15.25-16.00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15.25-16.00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15.25-16.00</w:t>
            </w:r>
          </w:p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715C1C" w:rsidRPr="00715C1C" w:rsidTr="00915844">
        <w:trPr>
          <w:trHeight w:val="249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16.00-16.20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-16.2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05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715C1C" w:rsidRPr="00715C1C" w:rsidTr="00915844">
        <w:trPr>
          <w:trHeight w:val="54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Игры, самостоятельная 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деятельность детей. Чтение художественной литературы. Подготовка к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0-17.00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16.2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-17.00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16.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-17.00</w:t>
            </w:r>
          </w:p>
        </w:tc>
      </w:tr>
      <w:tr w:rsidR="00715C1C" w:rsidRPr="00715C1C" w:rsidTr="00915844">
        <w:trPr>
          <w:trHeight w:val="54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Прогулка. 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17.00-18.30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17.00-18.30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17.00-18.30</w:t>
            </w:r>
          </w:p>
        </w:tc>
        <w:tc>
          <w:tcPr>
            <w:tcW w:w="297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17.00-18.30</w:t>
            </w:r>
          </w:p>
        </w:tc>
      </w:tr>
      <w:tr w:rsidR="00715C1C" w:rsidRPr="00715C1C" w:rsidTr="00915844">
        <w:trPr>
          <w:trHeight w:val="280"/>
        </w:trPr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15C1C" w:rsidRPr="00715C1C" w:rsidRDefault="00715C1C" w:rsidP="00715C1C">
            <w:pPr>
              <w:spacing w:after="0" w:line="240" w:lineRule="atLeast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t>Дома. Прогулка с детьми, возвращение до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</w:rPr>
              <w:softHyphen/>
              <w:t>мой, легкий ужин, спокойные игры, гигиенические процедуры</w:t>
            </w: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18.30-20.45</w:t>
            </w:r>
          </w:p>
        </w:tc>
      </w:tr>
    </w:tbl>
    <w:p w:rsidR="0004489B" w:rsidRPr="0004489B" w:rsidRDefault="0004489B" w:rsidP="000B3C4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4489B" w:rsidRPr="0004489B" w:rsidRDefault="00731E96" w:rsidP="00731E9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Режим дня </w:t>
      </w:r>
    </w:p>
    <w:p w:rsidR="0004489B" w:rsidRDefault="00731E96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</w:t>
      </w:r>
      <w:r w:rsidR="0004489B" w:rsidRPr="0004489B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 теплый период</w:t>
      </w:r>
      <w:r w:rsidR="00DC414F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(примерный)</w:t>
      </w:r>
    </w:p>
    <w:p w:rsidR="00715C1C" w:rsidRPr="0004489B" w:rsidRDefault="00715C1C" w:rsidP="0004489B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781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1985"/>
        <w:gridCol w:w="1559"/>
        <w:gridCol w:w="1418"/>
        <w:gridCol w:w="1559"/>
        <w:gridCol w:w="1559"/>
        <w:gridCol w:w="1701"/>
      </w:tblGrid>
      <w:tr w:rsidR="00915844" w:rsidRPr="00915844" w:rsidTr="00915844">
        <w:trPr>
          <w:trHeight w:val="406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       группы</w:t>
            </w:r>
          </w:p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время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младшая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младшая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Средняя 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Разновозрастная</w:t>
            </w:r>
          </w:p>
        </w:tc>
      </w:tr>
      <w:tr w:rsidR="00915844" w:rsidRPr="00915844" w:rsidTr="00915844">
        <w:trPr>
          <w:trHeight w:val="423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  <w:tl2br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старшая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поготови-тельная к школе </w:t>
            </w:r>
          </w:p>
        </w:tc>
      </w:tr>
      <w:tr w:rsidR="00915844" w:rsidRPr="00915844" w:rsidTr="00915844">
        <w:trPr>
          <w:trHeight w:val="360"/>
        </w:trPr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осмотр детей, игры, утренняя гимнастика.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06.30-08.05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06.30-08.10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06.30-08.15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06.30-8.20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06.30-8.25 </w:t>
            </w:r>
          </w:p>
        </w:tc>
      </w:tr>
      <w:tr w:rsidR="00915844" w:rsidRPr="00915844" w:rsidTr="00915844">
        <w:trPr>
          <w:trHeight w:val="465"/>
        </w:trPr>
        <w:tc>
          <w:tcPr>
            <w:tcW w:w="198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2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18"/>
                <w:szCs w:val="18"/>
                <w:lang w:val="tt-RU" w:eastAsia="ru-RU"/>
              </w:rPr>
              <w:t>утренний приём и зарядка на свежем воздухе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завтраку, завтрак.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08.05-08.25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08.10-08.30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08.15-08.35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08.20-08.40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08.25-08.45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Игра,  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деятельность</w:t>
            </w:r>
            <w:r w:rsidRPr="00915844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, 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08.25-09.00</w:t>
            </w:r>
          </w:p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08.30-09.00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08.35-09.00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08.40-09.00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08.45-09.00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04489B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Организованная образовательная деятельность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09.00-09.10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09.00-09.15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715C1C" w:rsidRDefault="00915844" w:rsidP="0091584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09.00-09.20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715C1C" w:rsidRDefault="00915844" w:rsidP="0091584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09.00-09.25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715C1C" w:rsidRDefault="00915844" w:rsidP="00915844">
            <w:pPr>
              <w:spacing w:after="0" w:line="24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715C1C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09.00-09.30</w:t>
            </w:r>
          </w:p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915844" w:rsidRPr="00915844" w:rsidTr="00915844">
        <w:trPr>
          <w:trHeight w:val="55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Прогулка (игры, наблюдения, труд).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09.1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0-11.30</w:t>
            </w:r>
          </w:p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15-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09.2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0-12.00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09.25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-12.10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9.3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0-12.10</w:t>
            </w:r>
          </w:p>
        </w:tc>
      </w:tr>
      <w:tr w:rsidR="00915844" w:rsidRPr="00915844" w:rsidTr="00915844">
        <w:trPr>
          <w:trHeight w:val="540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Возвращение с прогулки, игры, гигиенические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11.30-11.50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11.35-11.55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12.00 -12.20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12.10 - 12.25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12.10-12.30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обеду, обед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11.50-12.20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11.55-12.25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12.20-12.50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12.25-12.55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12.30-13.00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 сну, дневной сон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12.20-15.00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12.25-15.00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12.50-15.00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12.55-15.00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13.15-15.00</w:t>
            </w:r>
          </w:p>
        </w:tc>
      </w:tr>
      <w:tr w:rsidR="00915844" w:rsidRPr="00915844" w:rsidTr="00915844">
        <w:trPr>
          <w:trHeight w:val="445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0B3C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Постепенный подъем, послесоновая  гим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насти</w:t>
            </w:r>
            <w:r w:rsidR="000B3C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 воздушные, водные процедуры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15.00-15.15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 полднику, 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полдник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15.15-15.25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15.15-15.25</w:t>
            </w:r>
          </w:p>
        </w:tc>
      </w:tr>
      <w:tr w:rsidR="00915844" w:rsidRPr="00915844" w:rsidTr="00915844"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Игры, самостоятельная деятельность детей.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15.25-16.00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15.25-16.20</w:t>
            </w:r>
          </w:p>
        </w:tc>
      </w:tr>
      <w:tr w:rsidR="00915844" w:rsidRPr="00915844" w:rsidTr="00915844">
        <w:trPr>
          <w:trHeight w:val="54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ужину, ужин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16.00-16.20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16.05-16.25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16.15-16.35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16.20-16.40</w:t>
            </w:r>
          </w:p>
        </w:tc>
      </w:tr>
      <w:tr w:rsidR="00915844" w:rsidRPr="00915844" w:rsidTr="00915844">
        <w:trPr>
          <w:trHeight w:val="54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самостоятельная деятельность детей. Чтение художественной литературы. Подготовка к прогулке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16.20-17.00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16.25-17.00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16.30-17.00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16.35-17.00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16.40-17.00</w:t>
            </w:r>
          </w:p>
        </w:tc>
      </w:tr>
      <w:tr w:rsidR="00915844" w:rsidRPr="00915844" w:rsidTr="00915844">
        <w:trPr>
          <w:trHeight w:val="548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Прогулка. Уход детей домой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17.00-18.30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17.00-18.30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17.00-18.30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17.00-18.30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17.00-18.30</w:t>
            </w:r>
          </w:p>
        </w:tc>
      </w:tr>
      <w:tr w:rsidR="00915844" w:rsidRPr="00915844" w:rsidTr="00915844">
        <w:trPr>
          <w:trHeight w:val="280"/>
        </w:trPr>
        <w:tc>
          <w:tcPr>
            <w:tcW w:w="978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15844" w:rsidRPr="00915844" w:rsidRDefault="00915844" w:rsidP="0091584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Дома. Прогулка с детьми, возвращение до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softHyphen/>
              <w:t>мой, легкий ужин, спокойные игры, гигиенические процедуры</w:t>
            </w:r>
            <w:r w:rsidRPr="00915844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18.30-20.45</w:t>
            </w:r>
          </w:p>
        </w:tc>
      </w:tr>
    </w:tbl>
    <w:p w:rsidR="00B11ADD" w:rsidRDefault="00B11ADD" w:rsidP="00DC41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2733" w:rsidRDefault="008F0FF0" w:rsidP="00EE27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3.6</w:t>
      </w:r>
      <w:r w:rsidR="00EE2733" w:rsidRPr="00EE2733">
        <w:rPr>
          <w:rFonts w:ascii="Times New Roman" w:hAnsi="Times New Roman" w:cs="Times New Roman"/>
          <w:b/>
          <w:sz w:val="24"/>
          <w:szCs w:val="24"/>
        </w:rPr>
        <w:t>. Программно-методическое обеспечение реализации Программы</w:t>
      </w:r>
    </w:p>
    <w:p w:rsidR="00EE2733" w:rsidRPr="00EE2733" w:rsidRDefault="00EE2733" w:rsidP="00EE2733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EE2733" w:rsidRDefault="00EE2733" w:rsidP="00EE27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Оборудование помещений</w:t>
      </w:r>
      <w:r w:rsidRPr="00EE2733">
        <w:rPr>
          <w:rFonts w:ascii="Times New Roman" w:hAnsi="Times New Roman" w:cs="Times New Roman"/>
          <w:sz w:val="24"/>
          <w:szCs w:val="24"/>
        </w:rPr>
        <w:t xml:space="preserve">, музыкального </w:t>
      </w:r>
      <w:r>
        <w:rPr>
          <w:rFonts w:ascii="Times New Roman" w:hAnsi="Times New Roman" w:cs="Times New Roman"/>
          <w:sz w:val="24"/>
          <w:szCs w:val="24"/>
        </w:rPr>
        <w:t>зала</w:t>
      </w:r>
      <w:r w:rsidRPr="00EE2733">
        <w:rPr>
          <w:rFonts w:ascii="Times New Roman" w:hAnsi="Times New Roman" w:cs="Times New Roman"/>
          <w:sz w:val="24"/>
          <w:szCs w:val="24"/>
        </w:rPr>
        <w:t>, игры, игрушки и дидактический материал подобраны в соответствии с реализующейся</w:t>
      </w:r>
      <w:r>
        <w:rPr>
          <w:rFonts w:ascii="Times New Roman" w:hAnsi="Times New Roman" w:cs="Times New Roman"/>
          <w:sz w:val="24"/>
          <w:szCs w:val="24"/>
        </w:rPr>
        <w:t xml:space="preserve"> в МБДОУ «Д</w:t>
      </w:r>
      <w:r w:rsidR="008F0FF0">
        <w:rPr>
          <w:rFonts w:ascii="Times New Roman" w:hAnsi="Times New Roman" w:cs="Times New Roman"/>
          <w:sz w:val="24"/>
          <w:szCs w:val="24"/>
        </w:rPr>
        <w:t>/с</w:t>
      </w:r>
      <w:r w:rsidRPr="00EE2733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Голбакча</w:t>
      </w:r>
      <w:r w:rsidRPr="00EE2733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с. Кульшарипово»</w:t>
      </w:r>
      <w:r w:rsidRPr="00EE2733">
        <w:rPr>
          <w:rFonts w:ascii="Times New Roman" w:hAnsi="Times New Roman" w:cs="Times New Roman"/>
          <w:sz w:val="24"/>
          <w:szCs w:val="24"/>
        </w:rPr>
        <w:t xml:space="preserve"> примерной основной образовательной программой дошкольного образования "От рождения до школы» под редакцией Н.Е.Вераксы, Т.С. Комаровой, М.А. Васильевой, а также с учётом: </w:t>
      </w:r>
    </w:p>
    <w:p w:rsidR="00EE2733" w:rsidRPr="00DC414F" w:rsidRDefault="00EE2733" w:rsidP="00DC414F">
      <w:pPr>
        <w:pStyle w:val="af2"/>
        <w:numPr>
          <w:ilvl w:val="0"/>
          <w:numId w:val="51"/>
        </w:numPr>
        <w:tabs>
          <w:tab w:val="left" w:pos="426"/>
          <w:tab w:val="left" w:pos="709"/>
          <w:tab w:val="left" w:pos="851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14F">
        <w:rPr>
          <w:rFonts w:ascii="Times New Roman" w:hAnsi="Times New Roman" w:cs="Times New Roman"/>
          <w:sz w:val="24"/>
          <w:szCs w:val="24"/>
        </w:rPr>
        <w:t>региональной программы дошкольного образования «Төбәкнең</w:t>
      </w:r>
      <w:r w:rsidR="00DC414F">
        <w:rPr>
          <w:rFonts w:ascii="Times New Roman" w:hAnsi="Times New Roman" w:cs="Times New Roman"/>
          <w:sz w:val="24"/>
          <w:szCs w:val="24"/>
        </w:rPr>
        <w:t xml:space="preserve"> </w:t>
      </w:r>
      <w:r w:rsidRPr="00DC414F">
        <w:rPr>
          <w:rFonts w:ascii="Times New Roman" w:hAnsi="Times New Roman" w:cs="Times New Roman"/>
          <w:sz w:val="24"/>
          <w:szCs w:val="24"/>
        </w:rPr>
        <w:t>мәктәпкәчә</w:t>
      </w:r>
      <w:r w:rsidR="00DC414F">
        <w:rPr>
          <w:rFonts w:ascii="Times New Roman" w:hAnsi="Times New Roman" w:cs="Times New Roman"/>
          <w:sz w:val="24"/>
          <w:szCs w:val="24"/>
        </w:rPr>
        <w:t xml:space="preserve"> белеем </w:t>
      </w:r>
      <w:r w:rsidRPr="00DC414F">
        <w:rPr>
          <w:rFonts w:ascii="Times New Roman" w:hAnsi="Times New Roman" w:cs="Times New Roman"/>
          <w:sz w:val="24"/>
          <w:szCs w:val="24"/>
        </w:rPr>
        <w:t>биру</w:t>
      </w:r>
      <w:r w:rsidR="00DC414F">
        <w:rPr>
          <w:rFonts w:ascii="Times New Roman" w:hAnsi="Times New Roman" w:cs="Times New Roman"/>
          <w:sz w:val="24"/>
          <w:szCs w:val="24"/>
        </w:rPr>
        <w:t xml:space="preserve"> </w:t>
      </w:r>
      <w:r w:rsidRPr="00DC414F">
        <w:rPr>
          <w:rFonts w:ascii="Times New Roman" w:hAnsi="Times New Roman" w:cs="Times New Roman"/>
          <w:sz w:val="24"/>
          <w:szCs w:val="24"/>
        </w:rPr>
        <w:t xml:space="preserve">программасы” Шаеховой Р. К., </w:t>
      </w:r>
    </w:p>
    <w:p w:rsidR="00EE2733" w:rsidRPr="00DC414F" w:rsidRDefault="00EE2733" w:rsidP="00DC414F">
      <w:pPr>
        <w:pStyle w:val="af2"/>
        <w:numPr>
          <w:ilvl w:val="0"/>
          <w:numId w:val="5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414F">
        <w:rPr>
          <w:rFonts w:ascii="Times New Roman" w:hAnsi="Times New Roman" w:cs="Times New Roman"/>
          <w:sz w:val="24"/>
          <w:szCs w:val="24"/>
        </w:rPr>
        <w:t>учебно-методического комплекта по изучению государственных языков РТ Зариповой З.М., Гаффаровой С. М., Хазратовой Ф.В., Шаеховой Р.К.</w:t>
      </w:r>
    </w:p>
    <w:p w:rsidR="00EE2733" w:rsidRDefault="00EE2733" w:rsidP="00EE273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E2733" w:rsidRDefault="00EE2733" w:rsidP="00DC414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733">
        <w:rPr>
          <w:rFonts w:ascii="Times New Roman" w:hAnsi="Times New Roman" w:cs="Times New Roman"/>
          <w:b/>
          <w:sz w:val="24"/>
          <w:szCs w:val="24"/>
        </w:rPr>
        <w:t>Использование дополнений к основной образовательной программы в детском саду</w:t>
      </w:r>
    </w:p>
    <w:p w:rsidR="00EE2733" w:rsidRPr="00EE2733" w:rsidRDefault="00EE2733" w:rsidP="00766B8E">
      <w:pPr>
        <w:pStyle w:val="af2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E2733">
        <w:rPr>
          <w:rFonts w:ascii="Times New Roman" w:hAnsi="Times New Roman" w:cs="Times New Roman"/>
          <w:sz w:val="24"/>
          <w:szCs w:val="24"/>
        </w:rPr>
        <w:t xml:space="preserve">Познавательно-речевое развитие «Программа развития речи дошкольников в детском саду» (автор О.С. Ушакова) Программа определяет систему работы по развитию речи для дошкольного возраста (от трех до семи лет). Развитие речи осуществляется в разных видах деятельности детей. В основе системы лежит комплексный подход, разработана методика, направленная на решение на одном занятии разных, но взаимосвязанных 74 задач, охватывающих разные стороны речевого развития (фонематическую, лексическую, грамматическую) и на их основе решение главной задачи – развитие связной речи. </w:t>
      </w:r>
    </w:p>
    <w:p w:rsidR="00EE2733" w:rsidRPr="00EE2733" w:rsidRDefault="00EE2733" w:rsidP="00766B8E">
      <w:pPr>
        <w:pStyle w:val="af2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733">
        <w:rPr>
          <w:rFonts w:ascii="Times New Roman" w:hAnsi="Times New Roman" w:cs="Times New Roman"/>
          <w:sz w:val="24"/>
          <w:szCs w:val="24"/>
        </w:rPr>
        <w:t xml:space="preserve">Программа «Юный эколог» (автор С.Н. Николаева) Направлена на формирование начал экологической культуры у детей двух – шести лет в условиях детского сада. Имеет теоретическое обоснование и развернутое методическое обеспечение. Экологическая культура рассматривается как осознанное отношение детей к природным явлениям и объектам, которые их отражают, к себе и своему здоровью, к предметам, изготовленным из природного материала. Состоит из двух подпрограмм: «Экологическое воспитание дошкольников» и «Повышение квалификации работников дошкольных образовательных учреждений». Структура первой подпрограммы основывается на чувствительном восприятии детьми природы, эмоциональном взаимодействии с ней, элементарных знаниях о жизни, росте и развитии живых существ. Экологический подход в ознакомлении детей с природой и экологическое содержание всех разделов программы строится на главной закономерности природы – взаимосвязи живых организмов со средой обитания. </w:t>
      </w:r>
    </w:p>
    <w:p w:rsidR="00EE2733" w:rsidRPr="00EE2733" w:rsidRDefault="00EE2733" w:rsidP="00766B8E">
      <w:pPr>
        <w:pStyle w:val="af2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733">
        <w:rPr>
          <w:rFonts w:ascii="Times New Roman" w:hAnsi="Times New Roman" w:cs="Times New Roman"/>
          <w:sz w:val="24"/>
          <w:szCs w:val="24"/>
        </w:rPr>
        <w:lastRenderedPageBreak/>
        <w:t xml:space="preserve">Художественно-эстетическое направление Программа «Музыкальные шедевры» (автор О.П. Радынова) Программа содержит научно-обоснованную и методически выстроенную систему формирования музыкальной культуры детей дошкольного возраста (3 – 7 лет), учитывающую индивидуальные и психофизиологические особенности детей и взаимосвязанную со всей воспитательно-образовательной работой детского сада. Программа строится на основе использования произведений высокого искусства, подлинных образцов мировой музыкальной классики. Основополагающие принципы программы: тематический, контрастное сопоставление произведений, концентрический, принцип адаптивности и сикретизма, позволяют систематизировать репертуар музыкальной классики и народной музыки в целях накопления интонационного опыта восприятия музыки, развития творческих способностей в разных видах музыкальной деятельности, гибкого применения форм, методов и приемов педагогической работы в зависимости от возрастных и индивидуальных способностей детей. </w:t>
      </w:r>
    </w:p>
    <w:p w:rsidR="00EE2733" w:rsidRPr="001759A4" w:rsidRDefault="00EE2733" w:rsidP="00766B8E">
      <w:pPr>
        <w:pStyle w:val="af2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2733">
        <w:rPr>
          <w:rFonts w:ascii="Times New Roman" w:hAnsi="Times New Roman" w:cs="Times New Roman"/>
          <w:sz w:val="24"/>
          <w:szCs w:val="24"/>
        </w:rPr>
        <w:t xml:space="preserve"> Программа «Основы безопасности детей дошкольного возраста» (авторы Р.Б. Стеркина, О.Л. Князева, Н.Н. Авдеева). Цель программы – формировать у ребенка навыки разумного поведения, научить адекватно вести себя в опасных ситуациях дома и на улице, в городском транспорте, при общении с незнакомыми людьми, взаимодействии с пожароопасными и другими предметами, животными и ядовитыми растениями; способствовать становлению экологической культуры, приобщению к здоровому образу жизни. </w:t>
      </w:r>
    </w:p>
    <w:p w:rsidR="001759A4" w:rsidRDefault="001759A4" w:rsidP="001759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322"/>
        <w:tblW w:w="102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7992"/>
      </w:tblGrid>
      <w:tr w:rsidR="008F0FF0" w:rsidRPr="008F0FF0" w:rsidTr="008F0FF0">
        <w:trPr>
          <w:trHeight w:val="563"/>
        </w:trPr>
        <w:tc>
          <w:tcPr>
            <w:tcW w:w="2268" w:type="dxa"/>
          </w:tcPr>
          <w:p w:rsidR="008F0FF0" w:rsidRPr="008F0FF0" w:rsidRDefault="008F0FF0" w:rsidP="008F0FF0">
            <w:pPr>
              <w:spacing w:after="0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Социально- коммуникативное развитие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Calibri" w:eastAsia="Calibri" w:hAnsi="Calibri" w:cs="Times New Roman"/>
                <w:b/>
              </w:rPr>
              <w:t xml:space="preserve">-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Р.С. Буре «Социально-нравственное воспитание дошкольников». Методическое пособие. – М.: Мозаика – Синтез, 2012.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Н.Ф. Губанова «Развитие игровой деятельности» Система работы в первой младшей группе детского сада. – М.: Мозаика – Синтез, 2012.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средствами эмоционального воздействия»   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Н.Н. Авдеева, О.Л. Князева, Р.Б. Стеркина, Н.Н.  «Основы безопасности жизнедеятельности дошкольников»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Т.С. Комарова, Л.В. Куцакова, Л.Ю. Павлова «Трудовое воспитание в детском саду». Программа и методические рекомендации. – М.: Мозаика – Синтез, 2009.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Л.В. Куцакова «Конструирование и ручной труд в детском саду». Программа и методические рекомендации. – М.: Мозаика – Синтез, 2010.</w:t>
            </w:r>
          </w:p>
        </w:tc>
      </w:tr>
      <w:tr w:rsidR="008F0FF0" w:rsidRPr="008F0FF0" w:rsidTr="00E36B74">
        <w:trPr>
          <w:trHeight w:val="695"/>
        </w:trPr>
        <w:tc>
          <w:tcPr>
            <w:tcW w:w="2268" w:type="dxa"/>
          </w:tcPr>
          <w:p w:rsidR="008F0FF0" w:rsidRPr="008F0FF0" w:rsidRDefault="008F0FF0" w:rsidP="008F0F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Познавательное развитие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О.А. Соломенникова «Экологическое воспитание в детском саду». Программа и методические рекомендации. – М.: Мозаика – Синтез, 2009.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О.А. Соломенникова «Занятия по формированию элементарных экологических представлений в первой младшей группе детского сада». Конспекты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О.А. Соломенникова «Занятия по формированию элементарных экологических представлений во второй младшей группе детского сада». Конспекты занятий. – М.: Мозаика – Синтез, 2012.</w:t>
            </w:r>
          </w:p>
          <w:p w:rsidR="008F0FF0" w:rsidRPr="008F0FF0" w:rsidRDefault="008F0FF0" w:rsidP="006764D1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О.А. Соломенникова «Занятия по формированию элементарных экологических представлений в средней группе детского сада». Конспекты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Л.Ю. Павлова «Сборник дидактических игр по ознакомлению с окружающим миром» Для работы с детьми 4-7 лет. – М.: Мозаика – Синтез, 2011.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Н.А. Арапова-Пискарева «Формирование элементарных математических представлений». Методическое пособие.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- И.А. Помораева, В.А. Позина «Занятия по формированию элементарных математических представлений во второй младшей группе детского сада». Планы занятий. – М.: Мозаика – Синтез, 2010. 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lastRenderedPageBreak/>
              <w:t>- И.А. Помораева, В.А. Позина «Занятия по формированию элементарных математических представлений в средней группе детского сада». Планы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И.А. Помораева, В.А. Позина «Занятия по формированию элементарных математических представлений в старшей группе детского сада». Планы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И.А. Помораева, В.А. Позина «Занятия по формированию элементарных математических представлений в подготовительной к школе группе детского сада». Планы занятий. – М.: Мозаика – Синтез, 2012.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Л.В. Куцакова «Занятия по конструированию из строительного материала в средней группе детского сада». Конспекты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Л.В. Куцакова «Занятия по конструированию из строительного материала в старшей группе детского сада». Конспекты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Л.В. Куцакова «Занятия по конструированию из строительного материала в подготовительной к школе группе детского сада». Конспекты занятий. – М.: Мозаика – 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Куцакова Л. В.. Конструирование и художественный труд в детском саду. Программа и конспекты занятий М: Мозаика-Синтез,2005</w:t>
            </w:r>
          </w:p>
          <w:p w:rsidR="008F0FF0" w:rsidRPr="008F0FF0" w:rsidRDefault="008F0FF0" w:rsidP="008F0FF0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Н.Е. Веракса, О.Р. Галимов «Познавательно-исследовательская деятельность дошкольников». Методическое пособие. – М.: Мозаика – Синтез, 2012</w:t>
            </w:r>
          </w:p>
        </w:tc>
      </w:tr>
      <w:tr w:rsidR="008F0FF0" w:rsidRPr="008F0FF0" w:rsidTr="00E36B74">
        <w:trPr>
          <w:trHeight w:val="416"/>
        </w:trPr>
        <w:tc>
          <w:tcPr>
            <w:tcW w:w="2268" w:type="dxa"/>
          </w:tcPr>
          <w:p w:rsidR="008F0FF0" w:rsidRPr="008F0FF0" w:rsidRDefault="008F0FF0" w:rsidP="008F0F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tabs>
                <w:tab w:val="left" w:pos="3142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- </w:t>
            </w: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Гербова В.В.. Развитие речи в детском саду. Программа и методические рекомендации –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М.: Мозаика-Синтез, 2010.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В.В. Гербова «Занятия по развитию речи в первой младшей группе детского сада». Планы занятий. – М.: Мозаика – Синтез, 2011.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В.В. Гербова «Занятия по развитию речи во второй младшей группе детского сада». Планы занятий. – М.: Мозаика – Синтез, 2012.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В.В. Гербова «Занятия по развитию речи в средней группе детского сада». Планы занятий. – М.: Мозаика – Синтез, 2011.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В.В. Гербова «Занятия по развитию речи в старшей группе детского сада». Планы занятий. – М.: Мозаика – Синтез, 2011.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В.В. Гербова «Занятия по развитию речи в подготовительной к школе группе детского сада». Планы занятий. – М.: Мозаика – Синтез, 2012.. 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Наглядно-дидактические пособия</w:t>
            </w:r>
          </w:p>
          <w:p w:rsidR="008F0FF0" w:rsidRPr="008F0FF0" w:rsidRDefault="008F0FF0" w:rsidP="008F0FF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Гербова В. В..Развитие речи в детском саду с 2-3 лет. Наглядно-дидактическое пособие.  М: Мозаика-Синтез,2005</w:t>
            </w:r>
          </w:p>
          <w:p w:rsidR="008F0FF0" w:rsidRPr="00D82EFC" w:rsidRDefault="008F0FF0" w:rsidP="00D82EF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Гербова В. В..Развитие речи в детском саду с 3-4 лет. Наглядно-дидактическое пособие. М: Мозаика-Синтез,2005</w:t>
            </w:r>
          </w:p>
          <w:p w:rsidR="008F0FF0" w:rsidRPr="008F0FF0" w:rsidRDefault="008F0FF0" w:rsidP="008F0FF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Гербова В. В.. Приобщение детей к художественной литературе. Программа и методические рекомендации. М: Мозаика-Синтез,2005</w:t>
            </w:r>
          </w:p>
          <w:p w:rsidR="008F0FF0" w:rsidRPr="008F0FF0" w:rsidRDefault="008F0FF0" w:rsidP="008F0FF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Ушакова О. С. Развитие речи детей 3-4, 5-6, 6-7 лет. Программа, методические рекомендации, конспекты занятий.-М.: «Вентана-граф», 2008-2010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«Книга для чтения в детском саду и дома» Хрестоматия. 2-4 года / В.В. Гербова, Н.П. Ильчук и др. – М., 2005.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jc w:val="both"/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«Книга для чтения в детском саду и дома» Хрестоматия. 4-5 лет / В.В. Гербова, Н.П. Ильчук и др. – М., 2005.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- «Книга для чтения в детском саду и дома» Хрестоматия. 5-7 лет / В.В. Гербова, Н.П. Ильчук и др. – М., 2005.</w:t>
            </w:r>
          </w:p>
        </w:tc>
      </w:tr>
      <w:tr w:rsidR="008F0FF0" w:rsidRPr="008F0FF0" w:rsidTr="00E36B74">
        <w:trPr>
          <w:trHeight w:val="699"/>
        </w:trPr>
        <w:tc>
          <w:tcPr>
            <w:tcW w:w="2268" w:type="dxa"/>
          </w:tcPr>
          <w:p w:rsidR="008F0FF0" w:rsidRPr="008F0FF0" w:rsidRDefault="008F0FF0" w:rsidP="008F0F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Художественно-эстетическое </w:t>
            </w: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развитие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 xml:space="preserve">- Комарова. Т.С. Изобразительная деятельность в детском саду. </w:t>
            </w: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Программа и методические рекомендации.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М.: Мозаика-Синтез, 2010.</w:t>
            </w:r>
          </w:p>
          <w:p w:rsidR="008F0FF0" w:rsidRPr="008F0FF0" w:rsidRDefault="008F0FF0" w:rsidP="008F0FF0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Комарова Т.С. Детское художественное творчество.</w:t>
            </w: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 Методическое </w:t>
            </w: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lastRenderedPageBreak/>
              <w:t>пособие для воспитателей и педагогов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. М.: Мозаика-Синтез, 2010.</w:t>
            </w:r>
          </w:p>
          <w:p w:rsidR="008F0FF0" w:rsidRPr="008F0FF0" w:rsidRDefault="008F0FF0" w:rsidP="008F0FF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 xml:space="preserve">- Комарова Т. С. Занятие по изобразительной деятельности во II младшей, средней, старшей, подготовительной группах. Конспекты и планы занятий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М.: Мозаика-Синтез, 2010.</w:t>
            </w:r>
          </w:p>
          <w:p w:rsidR="008F0FF0" w:rsidRPr="008F0FF0" w:rsidRDefault="008F0FF0" w:rsidP="008F0FF0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И.А. Лыкова Программа художественного воспитания, обучения и развития детей 2-7 лет «Цветные ладошки»</w:t>
            </w:r>
          </w:p>
          <w:p w:rsidR="006764D1" w:rsidRDefault="008F0FF0" w:rsidP="006764D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Lucida Sans Unicode" w:hAnsi="Times New Roman" w:cs="Times New Roman"/>
                <w:color w:val="000000"/>
                <w:sz w:val="24"/>
                <w:szCs w:val="24"/>
              </w:rPr>
              <w:t>Зацепина М. Б. Культурно-досуговая деятельность. Программа и методические рекомендации.</w:t>
            </w: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М.: Мозаика-Синтез, 2005</w:t>
            </w: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.</w:t>
            </w:r>
          </w:p>
          <w:p w:rsidR="008F0FF0" w:rsidRPr="008F0FF0" w:rsidRDefault="008F0FF0" w:rsidP="006764D1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Т.С. Комарова, М. Б. Зацепина «Интеграция в системе воспитательно-образовательной работы детского сада» Пособие для педагогов дошкольных учреждений.</w:t>
            </w:r>
            <w:r w:rsidRPr="008F0FF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– </w:t>
            </w: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М.: Мозаика-Синтез, 2009. </w:t>
            </w:r>
          </w:p>
          <w:p w:rsidR="008F0FF0" w:rsidRPr="008F0FF0" w:rsidRDefault="008F0FF0" w:rsidP="006764D1">
            <w:pPr>
              <w:widowControl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- Т.С. Комарова «Школа эстетического воспитания»</w:t>
            </w:r>
            <w:r w:rsidRPr="008F0FF0">
              <w:rPr>
                <w:rFonts w:ascii="Times New Roman" w:eastAsia="Calibri" w:hAnsi="Times New Roman" w:cs="Times New Roman"/>
                <w:i/>
                <w:color w:val="000000"/>
                <w:sz w:val="24"/>
                <w:szCs w:val="24"/>
              </w:rPr>
              <w:t xml:space="preserve"> – </w:t>
            </w:r>
            <w:r w:rsidR="006764D1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М.: Мозаика-Синтез, 2009</w:t>
            </w:r>
          </w:p>
          <w:p w:rsidR="008F0FF0" w:rsidRPr="008F0FF0" w:rsidRDefault="008F0FF0" w:rsidP="008F0FF0">
            <w:pPr>
              <w:spacing w:after="0" w:line="240" w:lineRule="auto"/>
              <w:ind w:left="-1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Лыкова И.А.  Программа художественного воспитания, обучения и развития детей 2-7 лет «Цветные ладошки». - М.: Карапуз-дидактика, 2007.</w:t>
            </w:r>
          </w:p>
          <w:p w:rsidR="008F0FF0" w:rsidRPr="008F0FF0" w:rsidRDefault="008F0FF0" w:rsidP="006764D1">
            <w:pPr>
              <w:spacing w:after="0" w:line="240" w:lineRule="auto"/>
              <w:ind w:left="-15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Лыкова И.А. Изобразительная деятельность: планирование, конспекты занятий, методические рекомендации (младшая, средняя, старшая, подготовительная группы). – М.: Карапуз-Дидактика, 2012</w:t>
            </w:r>
          </w:p>
        </w:tc>
      </w:tr>
      <w:tr w:rsidR="008F0FF0" w:rsidRPr="008F0FF0" w:rsidTr="00E36B74">
        <w:trPr>
          <w:trHeight w:val="1266"/>
        </w:trPr>
        <w:tc>
          <w:tcPr>
            <w:tcW w:w="2268" w:type="dxa"/>
          </w:tcPr>
          <w:p w:rsidR="008F0FF0" w:rsidRPr="008F0FF0" w:rsidRDefault="008F0FF0" w:rsidP="008F0F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Физическое развитие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Л.И. Пензулаева «Физкультурные занятия в детском саду». Вторая младшая группа. – М.: Мозаика – Синтез, 2012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Л.И. Пензулаева «Физическая культура в детском саду». Средняя группа. – М.: Мозаика – Синтез, 2012.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Л.И. Пензулаева «Физическая культура в детском саду». Старшая группа. – М.: Мозаика – Синтез, 2012.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Л.И. Пензулаева «Физическая культура в детском саду». Подготовительная к школе группа. – М.: Мозаика – Синтез, 2012.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Новикова И.М. Формирование представлений о здоровом образе жизни у дошкольников.- М: Мозаика-Синтез, 2010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- Пензулаева Л.И. Оздоровительная гимнастика для детей 3-7 лет.- М: Мозаика-Синтез, 2010</w:t>
            </w:r>
          </w:p>
          <w:p w:rsidR="008F0FF0" w:rsidRPr="008F0FF0" w:rsidRDefault="008F0FF0" w:rsidP="008F0FF0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</w:tr>
      <w:tr w:rsidR="008F0FF0" w:rsidRPr="008F0FF0" w:rsidTr="00E36B74">
        <w:trPr>
          <w:trHeight w:val="1266"/>
        </w:trPr>
        <w:tc>
          <w:tcPr>
            <w:tcW w:w="2268" w:type="dxa"/>
          </w:tcPr>
          <w:p w:rsidR="008F0FF0" w:rsidRPr="008F0FF0" w:rsidRDefault="008F0FF0" w:rsidP="008F0FF0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Национально-региональный компонент, материалы УМК</w:t>
            </w:r>
          </w:p>
        </w:tc>
        <w:tc>
          <w:tcPr>
            <w:tcW w:w="7992" w:type="dxa"/>
          </w:tcPr>
          <w:p w:rsidR="008F0FF0" w:rsidRPr="008F0FF0" w:rsidRDefault="008F0FF0" w:rsidP="008F0FF0">
            <w:pPr>
              <w:spacing w:after="0" w:line="240" w:lineRule="auto"/>
              <w:ind w:left="31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  <w:lang w:eastAsia="ru-RU"/>
              </w:rPr>
              <w:t>Основная литература: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Гаффарова  С. М.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Изучаем русский язык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Методическое пособие для воспитателя. Методические рекомендации, конспекты занятий, игры и упра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жнения.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Зарипова З.М. Методическое пособие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 для детей 5-7 лет.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К.В. «Балачак аланы». Хрестоматия для воспитателей и родителей.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К.В. «На поляне детства» Хрестоматия для воспитателей и родителей.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Закирова К.В. «Балача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 - 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уй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ап-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көлеп үсәр чак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».Методическое пособие для воспитателей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детских садов и инструкторов по физкул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туре.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Кашапова М.Ф.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Уйныйк әле, балалар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метод.рекоменда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ции (первая книга).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Хазратова Ф.В.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Методическое пособие для воспитателей.</w:t>
            </w:r>
          </w:p>
          <w:p w:rsidR="008F0FF0" w:rsidRPr="008F0FF0" w:rsidRDefault="008F0FF0" w:rsidP="00766B8E">
            <w:pPr>
              <w:numPr>
                <w:ilvl w:val="0"/>
                <w:numId w:val="49"/>
              </w:numPr>
              <w:spacing w:after="0" w:line="240" w:lineRule="auto"/>
              <w:ind w:left="317" w:hanging="28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Шаехова Р.К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. Региональная программа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дошкольного образования.</w:t>
            </w:r>
          </w:p>
          <w:p w:rsidR="008F0FF0" w:rsidRPr="008F0FF0" w:rsidRDefault="008F0FF0" w:rsidP="008F0FF0">
            <w:pPr>
              <w:spacing w:after="0" w:line="240" w:lineRule="auto"/>
              <w:ind w:left="317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F0FF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Дополнительная литература: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Т.Ф. Бабынина, И.З. Хабибуллина, Н.И. Харисова.   Воспитание и развитие ребенка дошкольного возраста на основе культурно- исторического опыта. − Казань, 2010.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Т. Ф. Бабынина.  Традиции  национальных культур.  −Казань, 2006.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Гаффарова С. М.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Изучаем русский язык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Демонстра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ционный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материал для средней ( подготовительной ) группы.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Зарипова З.М. Демонстрационный, раздаточный материал к театрал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изованным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играм и игровым ситуациям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к проекту “Минем өем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»для детей 4-5 лет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Ибрагимова З.Г. Хрестоматия по музыке для ДОУ (вторая книга).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Ибрагимова З. Г. «Шома бас» - методическое пособие для муз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ыкал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ь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ных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руководителей.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пособия и раздаточный материал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Уйный-уйный үсәбез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для детей 5- 6 лет.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Семёнова В.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Изучаем русский язык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Демонстра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ционный материал для детей 5-6 лет.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Семёнова В.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Наглядные пособия и раздаточный материал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для детей 5-7 лет. 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Хазратова Ф.В. 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 Демонстрационный, раздаточный материал для детей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татарской группы 2-3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Шаехова Р. К. «Раз словечко, два словечко». Занимательное обучение татарскому языку.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Аудио-приложения к учебно-методическому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комплекту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для детей 4-5 лет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Минем өем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Аудио-приложение к учебно-методическому комплекту для детей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5-6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Уйный-уйный үсәбез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Аудио-приложение к учебно-методическому комплекту для детей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6-7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лет«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Без инде хәзер зурлар, мәктәпкә илтә юллар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Аудио-приложение к учебно-методическому пособию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Шома бас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 включающее 33 татарские танц. композ., адаптированные для обучения детей от 3 до 7 лет.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–диски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Бииләр итек-читекләр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Пляшут наши сапожки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–диски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Африка хикмәтләре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Африканские приключения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D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–диски 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Сертотмас үрдәк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Болтливая утка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Мультипликационные фильмы студии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Союзмультфильм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на татарском языке (Выпуск №1,2,3,4).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«Танцы народов Поволжья» (аудиодиски).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Туган телдә сөйләшәбез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» - аудиодиски для детей 2-3 лет, 3-4 лет.</w:t>
            </w:r>
          </w:p>
          <w:p w:rsidR="008F0FF0" w:rsidRPr="008F0FF0" w:rsidRDefault="008F0FF0" w:rsidP="00766B8E">
            <w:pPr>
              <w:numPr>
                <w:ilvl w:val="1"/>
                <w:numId w:val="49"/>
              </w:numPr>
              <w:tabs>
                <w:tab w:val="num" w:pos="345"/>
              </w:tabs>
              <w:spacing w:after="0" w:line="240" w:lineRule="auto"/>
              <w:ind w:left="345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«Татар 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киятл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ә</w:t>
            </w:r>
            <w:r w:rsidRPr="008F0FF0">
              <w:rPr>
                <w:rFonts w:ascii="Times New Roman" w:eastAsia="Calibri" w:hAnsi="Times New Roman" w:cs="Times New Roman"/>
                <w:sz w:val="24"/>
                <w:szCs w:val="24"/>
              </w:rPr>
              <w:t>ре» - музыкальные  сказки на татарском языке</w:t>
            </w:r>
          </w:p>
        </w:tc>
      </w:tr>
    </w:tbl>
    <w:p w:rsidR="001759A4" w:rsidRDefault="001759A4" w:rsidP="001759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9A4" w:rsidRPr="001759A4" w:rsidRDefault="001759A4" w:rsidP="001759A4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11ADD" w:rsidRPr="00EE2733" w:rsidRDefault="00B11ADD" w:rsidP="00B11ADD">
      <w:pPr>
        <w:widowControl w:val="0"/>
        <w:tabs>
          <w:tab w:val="left" w:pos="9214"/>
        </w:tabs>
        <w:autoSpaceDE w:val="0"/>
        <w:autoSpaceDN w:val="0"/>
        <w:spacing w:after="0" w:line="240" w:lineRule="auto"/>
        <w:ind w:right="-68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Краткая презентация Программы. </w:t>
      </w:r>
    </w:p>
    <w:p w:rsidR="00B11ADD" w:rsidRPr="00EE2733" w:rsidRDefault="00D82EFC" w:rsidP="00B11ADD">
      <w:pPr>
        <w:widowControl w:val="0"/>
        <w:tabs>
          <w:tab w:val="left" w:pos="9214"/>
        </w:tabs>
        <w:autoSpaceDE w:val="0"/>
        <w:autoSpaceDN w:val="0"/>
        <w:spacing w:after="0" w:line="240" w:lineRule="auto"/>
        <w:ind w:right="-68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tt-RU" w:bidi="en-US"/>
        </w:rPr>
        <w:t>(д</w:t>
      </w:r>
      <w:r w:rsidR="00B11ADD" w:rsidRPr="00EE273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ополнительный раздел ориентирован на родителей </w:t>
      </w:r>
    </w:p>
    <w:p w:rsidR="00B11ADD" w:rsidRPr="00EE2733" w:rsidRDefault="00B11ADD" w:rsidP="00B11ADD">
      <w:pPr>
        <w:widowControl w:val="0"/>
        <w:tabs>
          <w:tab w:val="left" w:pos="9214"/>
        </w:tabs>
        <w:autoSpaceDE w:val="0"/>
        <w:autoSpaceDN w:val="0"/>
        <w:spacing w:after="0" w:line="240" w:lineRule="auto"/>
        <w:ind w:right="-68"/>
        <w:jc w:val="center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(законных</w:t>
      </w:r>
      <w:r w:rsidR="00DC414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</w:t>
      </w:r>
      <w:r w:rsidRPr="00EE273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представителей)</w:t>
      </w:r>
    </w:p>
    <w:p w:rsidR="00B11ADD" w:rsidRPr="00EE2733" w:rsidRDefault="00B11ADD" w:rsidP="00B11ADD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</w:p>
    <w:p w:rsidR="00B11ADD" w:rsidRPr="00EE2733" w:rsidRDefault="00B11ADD" w:rsidP="00B11ADD">
      <w:pPr>
        <w:widowControl w:val="0"/>
        <w:autoSpaceDE w:val="0"/>
        <w:autoSpaceDN w:val="0"/>
        <w:spacing w:after="0" w:line="240" w:lineRule="auto"/>
        <w:ind w:left="255" w:right="109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Основная образовательная программа муниципального бюджетного дошкольного образовательного учреждения «Детский сад общеразвивающего вида «Голбакча» с.Кульшарипово» (далее Программа) разработана в соответствии с:</w:t>
      </w:r>
    </w:p>
    <w:p w:rsidR="00B11ADD" w:rsidRPr="00AC663E" w:rsidRDefault="00B11ADD" w:rsidP="00766B8E">
      <w:pPr>
        <w:pStyle w:val="af2"/>
        <w:widowControl w:val="0"/>
        <w:numPr>
          <w:ilvl w:val="0"/>
          <w:numId w:val="34"/>
        </w:numPr>
        <w:tabs>
          <w:tab w:val="left" w:pos="1671"/>
        </w:tabs>
        <w:autoSpaceDE w:val="0"/>
        <w:autoSpaceDN w:val="0"/>
        <w:spacing w:before="3" w:after="0" w:line="276" w:lineRule="exact"/>
        <w:ind w:right="111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Федеральным законом от 29.12.2012 № 273-ФЗ «Об образовании в Российской Федерации»;</w:t>
      </w:r>
    </w:p>
    <w:p w:rsidR="00B11ADD" w:rsidRPr="00AC663E" w:rsidRDefault="00B11ADD" w:rsidP="00766B8E">
      <w:pPr>
        <w:pStyle w:val="af2"/>
        <w:widowControl w:val="0"/>
        <w:numPr>
          <w:ilvl w:val="0"/>
          <w:numId w:val="34"/>
        </w:numPr>
        <w:tabs>
          <w:tab w:val="left" w:pos="1671"/>
        </w:tabs>
        <w:autoSpaceDE w:val="0"/>
        <w:autoSpaceDN w:val="0"/>
        <w:spacing w:after="0" w:line="276" w:lineRule="exact"/>
        <w:ind w:right="10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Федеральным государственным образовательным стандартом дошкольного образования от 17 октября 2013 г. </w:t>
      </w:r>
      <w:r w:rsidRPr="00AC663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N</w:t>
      </w: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1155;</w:t>
      </w:r>
    </w:p>
    <w:p w:rsidR="00B11ADD" w:rsidRPr="00AC663E" w:rsidRDefault="00B11ADD" w:rsidP="00766B8E">
      <w:pPr>
        <w:pStyle w:val="af2"/>
        <w:widowControl w:val="0"/>
        <w:numPr>
          <w:ilvl w:val="0"/>
          <w:numId w:val="34"/>
        </w:numPr>
        <w:tabs>
          <w:tab w:val="left" w:pos="1671"/>
        </w:tabs>
        <w:autoSpaceDE w:val="0"/>
        <w:autoSpaceDN w:val="0"/>
        <w:spacing w:after="0" w:line="276" w:lineRule="exact"/>
        <w:ind w:right="105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«Порядком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г. Москва);</w:t>
      </w:r>
    </w:p>
    <w:p w:rsidR="00B11ADD" w:rsidRPr="00AC663E" w:rsidRDefault="00B11ADD" w:rsidP="00766B8E">
      <w:pPr>
        <w:pStyle w:val="af2"/>
        <w:widowControl w:val="0"/>
        <w:numPr>
          <w:ilvl w:val="0"/>
          <w:numId w:val="34"/>
        </w:numPr>
        <w:tabs>
          <w:tab w:val="left" w:pos="1671"/>
        </w:tabs>
        <w:autoSpaceDE w:val="0"/>
        <w:autoSpaceDN w:val="0"/>
        <w:spacing w:after="0" w:line="276" w:lineRule="exact"/>
        <w:ind w:right="107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Санитарно-эпидемиологическими требованиями к устройству, содержанию и организации режима работы дошкольных образовательных организаций»</w:t>
      </w:r>
      <w:r w:rsidRPr="00AC663E">
        <w:rPr>
          <w:rFonts w:ascii="Times New Roman" w:eastAsia="Times New Roman" w:hAnsi="Times New Roman" w:cs="Times New Roman"/>
          <w:sz w:val="24"/>
          <w:szCs w:val="24"/>
          <w:shd w:val="clear" w:color="auto" w:fill="FBFBF9"/>
          <w:lang w:bidi="en-US"/>
        </w:rPr>
        <w:t xml:space="preserve"> (</w:t>
      </w: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от 15 мая 2013года№ 26, 2.4.3049-13)</w:t>
      </w:r>
    </w:p>
    <w:p w:rsidR="00B11ADD" w:rsidRPr="00AC663E" w:rsidRDefault="00B11ADD" w:rsidP="00766B8E">
      <w:pPr>
        <w:pStyle w:val="af2"/>
        <w:widowControl w:val="0"/>
        <w:numPr>
          <w:ilvl w:val="0"/>
          <w:numId w:val="34"/>
        </w:numPr>
        <w:tabs>
          <w:tab w:val="left" w:pos="1671"/>
        </w:tabs>
        <w:autoSpaceDE w:val="0"/>
        <w:autoSpaceDN w:val="0"/>
        <w:spacing w:after="0" w:line="276" w:lineRule="exact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bookmarkStart w:id="1" w:name="Законом_РТ_«Об_образовании»"/>
      <w:bookmarkEnd w:id="1"/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Законом РТ «Обобразовании»</w:t>
      </w:r>
    </w:p>
    <w:p w:rsidR="00B11ADD" w:rsidRPr="00EE2733" w:rsidRDefault="00B11ADD" w:rsidP="00DC414F">
      <w:pPr>
        <w:pStyle w:val="af2"/>
        <w:widowControl w:val="0"/>
        <w:tabs>
          <w:tab w:val="left" w:pos="1671"/>
        </w:tabs>
        <w:autoSpaceDE w:val="0"/>
        <w:autoSpaceDN w:val="0"/>
        <w:spacing w:after="0" w:line="240" w:lineRule="auto"/>
        <w:ind w:left="1543" w:right="109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bookmarkStart w:id="2" w:name="Законом_РТ_«О_государственных_языках_Рес"/>
      <w:bookmarkEnd w:id="2"/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Законом РТ «О государственных языках Республики Татарстан и других языках в Республике</w:t>
      </w:r>
      <w:r w:rsidR="00DC414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AC663E">
        <w:rPr>
          <w:rFonts w:ascii="Times New Roman" w:eastAsia="Times New Roman" w:hAnsi="Times New Roman" w:cs="Times New Roman"/>
          <w:sz w:val="24"/>
          <w:szCs w:val="24"/>
          <w:lang w:bidi="en-US"/>
        </w:rPr>
        <w:t>Татарстан».</w:t>
      </w:r>
    </w:p>
    <w:p w:rsidR="00B11ADD" w:rsidRPr="00EE2733" w:rsidRDefault="00B11ADD" w:rsidP="00B11ADD">
      <w:pPr>
        <w:widowControl w:val="0"/>
        <w:autoSpaceDE w:val="0"/>
        <w:autoSpaceDN w:val="0"/>
        <w:spacing w:after="0" w:line="240" w:lineRule="auto"/>
        <w:ind w:left="824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Программа направлена на решение </w:t>
      </w:r>
      <w:r w:rsidRPr="00EE2733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>следующих задач:</w:t>
      </w:r>
    </w:p>
    <w:p w:rsidR="00B11ADD" w:rsidRPr="00EE2733" w:rsidRDefault="00B11ADD" w:rsidP="00B11ADD">
      <w:pPr>
        <w:widowControl w:val="0"/>
        <w:tabs>
          <w:tab w:val="left" w:pos="1671"/>
          <w:tab w:val="left" w:pos="1672"/>
        </w:tabs>
        <w:autoSpaceDE w:val="0"/>
        <w:autoSpaceDN w:val="0"/>
        <w:spacing w:before="23" w:after="0" w:line="285" w:lineRule="exact"/>
        <w:ind w:left="82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Обязательная часть</w:t>
      </w:r>
      <w:r w:rsidR="00DC414F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EE2733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Программы:</w:t>
      </w:r>
    </w:p>
    <w:p w:rsidR="00B11ADD" w:rsidRPr="00EE2733" w:rsidRDefault="00DC414F" w:rsidP="00DC414F">
      <w:pPr>
        <w:widowControl w:val="0"/>
        <w:tabs>
          <w:tab w:val="left" w:pos="1543"/>
          <w:tab w:val="left" w:pos="1544"/>
        </w:tabs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  <w:b/>
          <w:sz w:val="24"/>
          <w:szCs w:val="24"/>
          <w:lang w:bidi="en-US"/>
        </w:rPr>
      </w:pPr>
      <w:r w:rsidRPr="00DC414F">
        <w:rPr>
          <w:rFonts w:ascii="Times New Roman" w:eastAsia="Times New Roman" w:hAnsi="Times New Roman" w:cs="Times New Roman"/>
          <w:b/>
          <w:sz w:val="24"/>
          <w:szCs w:val="24"/>
          <w:lang w:bidi="en-US"/>
        </w:rPr>
        <w:t xml:space="preserve">           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 xml:space="preserve"> </w:t>
      </w:r>
      <w:r w:rsidR="00B11ADD" w:rsidRPr="00EE2733">
        <w:rPr>
          <w:rFonts w:ascii="Times New Roman" w:eastAsia="Times New Roman" w:hAnsi="Times New Roman" w:cs="Times New Roman"/>
          <w:b/>
          <w:sz w:val="24"/>
          <w:szCs w:val="24"/>
          <w:u w:val="single"/>
          <w:lang w:bidi="en-US"/>
        </w:rPr>
        <w:t>Определяемых ФГОСДО:</w:t>
      </w:r>
    </w:p>
    <w:p w:rsidR="00B11ADD" w:rsidRPr="00EE2733" w:rsidRDefault="00B11ADD" w:rsidP="00766B8E">
      <w:pPr>
        <w:widowControl w:val="0"/>
        <w:numPr>
          <w:ilvl w:val="0"/>
          <w:numId w:val="2"/>
        </w:numPr>
        <w:tabs>
          <w:tab w:val="left" w:pos="1671"/>
          <w:tab w:val="left" w:pos="1672"/>
        </w:tabs>
        <w:autoSpaceDE w:val="0"/>
        <w:autoSpaceDN w:val="0"/>
        <w:spacing w:after="0" w:line="240" w:lineRule="auto"/>
        <w:ind w:right="113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>охрана и укрепление физического и психического здоровья детей, в том числе их эмоционального благополучия;</w:t>
      </w:r>
    </w:p>
    <w:p w:rsidR="00B11ADD" w:rsidRPr="00EE2733" w:rsidRDefault="00B11ADD" w:rsidP="00766B8E">
      <w:pPr>
        <w:widowControl w:val="0"/>
        <w:numPr>
          <w:ilvl w:val="0"/>
          <w:numId w:val="2"/>
        </w:numPr>
        <w:tabs>
          <w:tab w:val="left" w:pos="1260"/>
        </w:tabs>
        <w:autoSpaceDE w:val="0"/>
        <w:autoSpaceDN w:val="0"/>
        <w:spacing w:after="0" w:line="240" w:lineRule="auto"/>
        <w:ind w:right="112" w:firstLine="686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возможностейздоровья);</w:t>
      </w:r>
    </w:p>
    <w:p w:rsidR="00B11ADD" w:rsidRPr="00EE2733" w:rsidRDefault="00B11ADD" w:rsidP="00766B8E">
      <w:pPr>
        <w:widowControl w:val="0"/>
        <w:numPr>
          <w:ilvl w:val="0"/>
          <w:numId w:val="2"/>
        </w:numPr>
        <w:tabs>
          <w:tab w:val="left" w:pos="1110"/>
        </w:tabs>
        <w:autoSpaceDE w:val="0"/>
        <w:autoSpaceDN w:val="0"/>
        <w:spacing w:after="0" w:line="240" w:lineRule="auto"/>
        <w:ind w:right="109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обеспечение преемственности целей, задач и содержания образования, реализуемых в рамках образовательных программ ДО иНОО;</w:t>
      </w:r>
    </w:p>
    <w:p w:rsidR="00B11ADD" w:rsidRPr="00EE2733" w:rsidRDefault="00B11ADD" w:rsidP="00766B8E">
      <w:pPr>
        <w:widowControl w:val="0"/>
        <w:numPr>
          <w:ilvl w:val="0"/>
          <w:numId w:val="2"/>
        </w:numPr>
        <w:tabs>
          <w:tab w:val="left" w:pos="1120"/>
        </w:tabs>
        <w:autoSpaceDE w:val="0"/>
        <w:autoSpaceDN w:val="0"/>
        <w:spacing w:after="0" w:line="240" w:lineRule="auto"/>
        <w:ind w:right="109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EE2733">
        <w:rPr>
          <w:rFonts w:ascii="Times New Roman" w:eastAsia="Times New Roman" w:hAnsi="Times New Roman" w:cs="Times New Roman"/>
          <w:sz w:val="24"/>
          <w:szCs w:val="24"/>
          <w:lang w:bidi="en-US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имиром;</w:t>
      </w:r>
    </w:p>
    <w:p w:rsidR="00B11ADD" w:rsidRPr="00B11ADD" w:rsidRDefault="00B11ADD" w:rsidP="00766B8E">
      <w:pPr>
        <w:widowControl w:val="0"/>
        <w:numPr>
          <w:ilvl w:val="0"/>
          <w:numId w:val="2"/>
        </w:numPr>
        <w:tabs>
          <w:tab w:val="left" w:pos="1108"/>
        </w:tabs>
        <w:autoSpaceDE w:val="0"/>
        <w:autoSpaceDN w:val="0"/>
        <w:spacing w:after="0" w:line="240" w:lineRule="auto"/>
        <w:ind w:right="111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B11ADD">
        <w:rPr>
          <w:rFonts w:ascii="Times New Roman" w:eastAsia="Times New Roman" w:hAnsi="Times New Roman" w:cs="Times New Roman"/>
          <w:sz w:val="24"/>
          <w:lang w:bidi="en-US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семьи,общества;</w:t>
      </w:r>
    </w:p>
    <w:p w:rsidR="00B11ADD" w:rsidRPr="00B11ADD" w:rsidRDefault="00B11ADD" w:rsidP="00766B8E">
      <w:pPr>
        <w:widowControl w:val="0"/>
        <w:numPr>
          <w:ilvl w:val="0"/>
          <w:numId w:val="2"/>
        </w:numPr>
        <w:tabs>
          <w:tab w:val="left" w:pos="1150"/>
        </w:tabs>
        <w:autoSpaceDE w:val="0"/>
        <w:autoSpaceDN w:val="0"/>
        <w:spacing w:after="0" w:line="240" w:lineRule="auto"/>
        <w:ind w:right="107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B11ADD">
        <w:rPr>
          <w:rFonts w:ascii="Times New Roman" w:eastAsia="Times New Roman" w:hAnsi="Times New Roman" w:cs="Times New Roman"/>
          <w:sz w:val="24"/>
          <w:lang w:bidi="en-US"/>
        </w:rPr>
        <w:t>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учебнойдеятельности;</w:t>
      </w:r>
    </w:p>
    <w:p w:rsidR="00B11ADD" w:rsidRPr="00B11ADD" w:rsidRDefault="00B11ADD" w:rsidP="00766B8E">
      <w:pPr>
        <w:widowControl w:val="0"/>
        <w:numPr>
          <w:ilvl w:val="0"/>
          <w:numId w:val="2"/>
        </w:numPr>
        <w:tabs>
          <w:tab w:val="left" w:pos="1086"/>
        </w:tabs>
        <w:autoSpaceDE w:val="0"/>
        <w:autoSpaceDN w:val="0"/>
        <w:spacing w:after="0" w:line="240" w:lineRule="auto"/>
        <w:ind w:right="107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B11ADD">
        <w:rPr>
          <w:rFonts w:ascii="Times New Roman" w:eastAsia="Times New Roman" w:hAnsi="Times New Roman" w:cs="Times New Roman"/>
          <w:sz w:val="24"/>
          <w:lang w:bidi="en-US"/>
        </w:rPr>
        <w:t>обеспечение вариативности и разнообразия содержания Программы и организационных форм дошкольного образования;</w:t>
      </w:r>
    </w:p>
    <w:p w:rsidR="00B11ADD" w:rsidRPr="00B11ADD" w:rsidRDefault="00B11ADD" w:rsidP="00766B8E">
      <w:pPr>
        <w:widowControl w:val="0"/>
        <w:numPr>
          <w:ilvl w:val="0"/>
          <w:numId w:val="2"/>
        </w:numPr>
        <w:tabs>
          <w:tab w:val="left" w:pos="993"/>
        </w:tabs>
        <w:autoSpaceDE w:val="0"/>
        <w:autoSpaceDN w:val="0"/>
        <w:spacing w:after="0" w:line="240" w:lineRule="auto"/>
        <w:ind w:right="107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B11ADD">
        <w:rPr>
          <w:rFonts w:ascii="Times New Roman" w:eastAsia="Times New Roman" w:hAnsi="Times New Roman" w:cs="Times New Roman"/>
          <w:sz w:val="24"/>
          <w:lang w:bidi="en-US"/>
        </w:rPr>
        <w:t>формирование социокультурной среды, соответствующей возрастным, индивидуальным, психологическим и физиологическим особенностямдетей;</w:t>
      </w:r>
    </w:p>
    <w:p w:rsidR="00B11ADD" w:rsidRPr="00B11ADD" w:rsidRDefault="00B11ADD" w:rsidP="00766B8E">
      <w:pPr>
        <w:widowControl w:val="0"/>
        <w:numPr>
          <w:ilvl w:val="0"/>
          <w:numId w:val="2"/>
        </w:numPr>
        <w:tabs>
          <w:tab w:val="left" w:pos="1084"/>
        </w:tabs>
        <w:autoSpaceDE w:val="0"/>
        <w:autoSpaceDN w:val="0"/>
        <w:spacing w:after="0" w:line="240" w:lineRule="auto"/>
        <w:ind w:right="108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B11ADD">
        <w:rPr>
          <w:rFonts w:ascii="Times New Roman" w:eastAsia="Times New Roman" w:hAnsi="Times New Roman" w:cs="Times New Roman"/>
          <w:sz w:val="24"/>
          <w:lang w:bidi="en-US"/>
        </w:rPr>
        <w:t>обеспечение психолого-педагогической поддержки семьи и повышениякомпетентности родителей (законных представителей) в вопросах развития и образования, охраны и укрепления здоровьядетей.</w:t>
      </w:r>
    </w:p>
    <w:p w:rsidR="00B11ADD" w:rsidRPr="00B11ADD" w:rsidRDefault="00B11ADD" w:rsidP="00B11ADD">
      <w:pPr>
        <w:widowControl w:val="0"/>
        <w:tabs>
          <w:tab w:val="left" w:pos="1084"/>
        </w:tabs>
        <w:autoSpaceDE w:val="0"/>
        <w:autoSpaceDN w:val="0"/>
        <w:spacing w:after="0" w:line="240" w:lineRule="auto"/>
        <w:ind w:right="108"/>
        <w:jc w:val="both"/>
        <w:rPr>
          <w:rFonts w:ascii="Times New Roman" w:eastAsia="Times New Roman" w:hAnsi="Times New Roman" w:cs="Times New Roman"/>
          <w:sz w:val="24"/>
          <w:lang w:bidi="en-US"/>
        </w:rPr>
      </w:pPr>
    </w:p>
    <w:p w:rsidR="00B11ADD" w:rsidRPr="006764D1" w:rsidRDefault="00DC414F" w:rsidP="006764D1">
      <w:pPr>
        <w:widowControl w:val="0"/>
        <w:tabs>
          <w:tab w:val="left" w:pos="1671"/>
          <w:tab w:val="left" w:pos="1672"/>
        </w:tabs>
        <w:autoSpaceDE w:val="0"/>
        <w:autoSpaceDN w:val="0"/>
        <w:spacing w:after="0" w:line="277" w:lineRule="exact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  </w:t>
      </w:r>
      <w:r w:rsidR="00B11ADD" w:rsidRPr="00B11ADD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Вариативная часть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="006764D1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Программы:</w:t>
      </w:r>
    </w:p>
    <w:p w:rsidR="0055158E" w:rsidRPr="0055158E" w:rsidRDefault="00DC414F" w:rsidP="006764D1">
      <w:pPr>
        <w:widowControl w:val="0"/>
        <w:tabs>
          <w:tab w:val="left" w:pos="1543"/>
          <w:tab w:val="left" w:pos="1544"/>
        </w:tabs>
        <w:autoSpaceDE w:val="0"/>
        <w:autoSpaceDN w:val="0"/>
        <w:spacing w:before="56" w:after="0" w:line="294" w:lineRule="exact"/>
        <w:rPr>
          <w:rFonts w:ascii="Times New Roman" w:eastAsia="Times New Roman" w:hAnsi="Times New Roman" w:cs="Times New Roman"/>
          <w:sz w:val="24"/>
          <w:lang w:bidi="en-US"/>
        </w:rPr>
      </w:pPr>
      <w:r w:rsidRPr="00DC414F">
        <w:rPr>
          <w:rFonts w:ascii="Times New Roman" w:eastAsia="Times New Roman" w:hAnsi="Times New Roman" w:cs="Times New Roman"/>
          <w:b/>
          <w:sz w:val="24"/>
          <w:lang w:bidi="en-US"/>
        </w:rPr>
        <w:t xml:space="preserve">   </w:t>
      </w:r>
      <w:r w:rsidR="0055158E" w:rsidRPr="0055158E">
        <w:rPr>
          <w:rFonts w:ascii="Times New Roman" w:eastAsia="Times New Roman" w:hAnsi="Times New Roman" w:cs="Times New Roman"/>
          <w:b/>
          <w:sz w:val="24"/>
          <w:u w:val="single"/>
          <w:lang w:bidi="en-US"/>
        </w:rPr>
        <w:t>С учётом региональной составляющей</w:t>
      </w:r>
    </w:p>
    <w:p w:rsidR="0055158E" w:rsidRPr="0055158E" w:rsidRDefault="0055158E" w:rsidP="00766B8E">
      <w:pPr>
        <w:widowControl w:val="0"/>
        <w:numPr>
          <w:ilvl w:val="0"/>
          <w:numId w:val="5"/>
        </w:numPr>
        <w:tabs>
          <w:tab w:val="left" w:pos="1140"/>
        </w:tabs>
        <w:autoSpaceDE w:val="0"/>
        <w:autoSpaceDN w:val="0"/>
        <w:spacing w:after="0" w:line="240" w:lineRule="auto"/>
        <w:ind w:right="106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Обучение детей двум государственным языкам в рамках реализации закона РТ «О государственных языках республики Татарстан и других языках в Республике Татарстан» на основе УМК.</w:t>
      </w:r>
    </w:p>
    <w:p w:rsidR="0055158E" w:rsidRPr="0055158E" w:rsidRDefault="0055158E" w:rsidP="00766B8E">
      <w:pPr>
        <w:widowControl w:val="0"/>
        <w:numPr>
          <w:ilvl w:val="0"/>
          <w:numId w:val="5"/>
        </w:numPr>
        <w:tabs>
          <w:tab w:val="left" w:pos="1158"/>
        </w:tabs>
        <w:autoSpaceDE w:val="0"/>
        <w:autoSpaceDN w:val="0"/>
        <w:spacing w:after="0" w:line="240" w:lineRule="auto"/>
        <w:ind w:right="108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Приобщение к истокам национальной культуры народов, населяющих Республику Татарстан. Предоставление каждому ребенку возможность обучения и воспитания на родном языке, формирование у детей основ нравственности, патриотизма на лучших образцах национальной культуры, народных традициях и обычаях родногокрая.</w:t>
      </w:r>
    </w:p>
    <w:p w:rsidR="0055158E" w:rsidRPr="0055158E" w:rsidRDefault="0055158E" w:rsidP="00766B8E">
      <w:pPr>
        <w:widowControl w:val="0"/>
        <w:numPr>
          <w:ilvl w:val="0"/>
          <w:numId w:val="5"/>
        </w:numPr>
        <w:tabs>
          <w:tab w:val="left" w:pos="1126"/>
        </w:tabs>
        <w:autoSpaceDE w:val="0"/>
        <w:autoSpaceDN w:val="0"/>
        <w:spacing w:after="0" w:line="240" w:lineRule="auto"/>
        <w:ind w:right="109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Создание благоприятных условий для воспитания толерантной личности – привития любви и уважения к людям другой национальности, к их культурнымценностям.</w:t>
      </w:r>
    </w:p>
    <w:p w:rsidR="0055158E" w:rsidRPr="0055158E" w:rsidRDefault="0055158E" w:rsidP="00766B8E">
      <w:pPr>
        <w:widowControl w:val="0"/>
        <w:numPr>
          <w:ilvl w:val="0"/>
          <w:numId w:val="5"/>
        </w:numPr>
        <w:tabs>
          <w:tab w:val="left" w:pos="1084"/>
        </w:tabs>
        <w:autoSpaceDE w:val="0"/>
        <w:autoSpaceDN w:val="0"/>
        <w:spacing w:after="0" w:line="240" w:lineRule="auto"/>
        <w:ind w:left="1083" w:hanging="259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Ознакомление с природой родного края, формирование экологическойкультуры.</w:t>
      </w:r>
    </w:p>
    <w:p w:rsidR="0055158E" w:rsidRPr="0055158E" w:rsidRDefault="0055158E" w:rsidP="00766B8E">
      <w:pPr>
        <w:widowControl w:val="0"/>
        <w:numPr>
          <w:ilvl w:val="0"/>
          <w:numId w:val="5"/>
        </w:numPr>
        <w:tabs>
          <w:tab w:val="left" w:pos="1102"/>
        </w:tabs>
        <w:autoSpaceDE w:val="0"/>
        <w:autoSpaceDN w:val="0"/>
        <w:spacing w:after="0" w:line="240" w:lineRule="auto"/>
        <w:ind w:right="107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Ознакомление детей с особенностями жизни и быта народов, населяющих Республику Татарстан, праздниками, событиями общественной жизни республики, символиками РТ и РФ, памятниками архитектуры, декоративно-прикладным искусством народовПоволжья.</w:t>
      </w:r>
    </w:p>
    <w:p w:rsidR="0055158E" w:rsidRPr="0055158E" w:rsidRDefault="0055158E" w:rsidP="006764D1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u w:val="single"/>
          <w:lang w:bidi="en-US"/>
        </w:rPr>
      </w:pPr>
      <w:r w:rsidRPr="0055158E">
        <w:rPr>
          <w:rFonts w:ascii="Times New Roman" w:eastAsia="Times New Roman" w:hAnsi="Times New Roman" w:cs="Times New Roman"/>
          <w:b/>
          <w:sz w:val="24"/>
          <w:u w:val="single"/>
          <w:lang w:bidi="en-US"/>
        </w:rPr>
        <w:t>С учётом приоритетного направления ДОУ</w:t>
      </w:r>
    </w:p>
    <w:p w:rsidR="0055158E" w:rsidRPr="0055158E" w:rsidRDefault="0055158E" w:rsidP="00766B8E">
      <w:pPr>
        <w:widowControl w:val="0"/>
        <w:numPr>
          <w:ilvl w:val="0"/>
          <w:numId w:val="4"/>
        </w:numPr>
        <w:tabs>
          <w:tab w:val="left" w:pos="709"/>
          <w:tab w:val="left" w:pos="851"/>
          <w:tab w:val="left" w:pos="963"/>
        </w:tabs>
        <w:autoSpaceDE w:val="0"/>
        <w:autoSpaceDN w:val="0"/>
        <w:spacing w:after="0" w:line="240" w:lineRule="auto"/>
        <w:ind w:firstLine="311"/>
        <w:jc w:val="center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охрана жизни и укрепление физического и психического здоровьядетей;</w:t>
      </w:r>
    </w:p>
    <w:p w:rsidR="0055158E" w:rsidRPr="0055158E" w:rsidRDefault="0055158E" w:rsidP="00766B8E">
      <w:pPr>
        <w:widowControl w:val="0"/>
        <w:numPr>
          <w:ilvl w:val="0"/>
          <w:numId w:val="4"/>
        </w:numPr>
        <w:tabs>
          <w:tab w:val="left" w:pos="1108"/>
        </w:tabs>
        <w:autoSpaceDE w:val="0"/>
        <w:autoSpaceDN w:val="0"/>
        <w:spacing w:after="0" w:line="240" w:lineRule="auto"/>
        <w:ind w:right="107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обеспечение познавательно-речевого, социально-личностного, художественно- эстетического и физического развитиядетей;</w:t>
      </w:r>
    </w:p>
    <w:p w:rsidR="0055158E" w:rsidRPr="0055158E" w:rsidRDefault="0055158E" w:rsidP="00766B8E">
      <w:pPr>
        <w:widowControl w:val="0"/>
        <w:numPr>
          <w:ilvl w:val="0"/>
          <w:numId w:val="4"/>
        </w:numPr>
        <w:tabs>
          <w:tab w:val="left" w:pos="1024"/>
        </w:tabs>
        <w:autoSpaceDE w:val="0"/>
        <w:autoSpaceDN w:val="0"/>
        <w:spacing w:after="0" w:line="240" w:lineRule="auto"/>
        <w:ind w:left="276" w:right="848" w:firstLine="50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воспитание с учетом возрастных категорий детей гражданственности, 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lastRenderedPageBreak/>
        <w:t>уваженияк правам и свободам человека, любви к окружающей природе, Родине,семье;</w:t>
      </w:r>
    </w:p>
    <w:p w:rsidR="0055158E" w:rsidRPr="0055158E" w:rsidRDefault="0055158E" w:rsidP="00766B8E">
      <w:pPr>
        <w:widowControl w:val="0"/>
        <w:numPr>
          <w:ilvl w:val="0"/>
          <w:numId w:val="4"/>
        </w:numPr>
        <w:tabs>
          <w:tab w:val="left" w:pos="1024"/>
        </w:tabs>
        <w:autoSpaceDE w:val="0"/>
        <w:autoSpaceDN w:val="0"/>
        <w:spacing w:after="0" w:line="240" w:lineRule="auto"/>
        <w:ind w:left="276" w:right="1678" w:firstLine="500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взаимодействие с семьями детей для обеспечения полноценногоразвития детей;</w:t>
      </w:r>
    </w:p>
    <w:p w:rsidR="0055158E" w:rsidRPr="0055158E" w:rsidRDefault="0055158E" w:rsidP="00766B8E">
      <w:pPr>
        <w:widowControl w:val="0"/>
        <w:numPr>
          <w:ilvl w:val="0"/>
          <w:numId w:val="4"/>
        </w:numPr>
        <w:tabs>
          <w:tab w:val="left" w:pos="1024"/>
        </w:tabs>
        <w:autoSpaceDE w:val="0"/>
        <w:autoSpaceDN w:val="0"/>
        <w:spacing w:after="0" w:line="240" w:lineRule="auto"/>
        <w:ind w:left="276" w:right="1666" w:firstLine="500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оказание консультативной и методической помощи родителям(законным представ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>ителям) по вопросам воспитания, обучения и развитиядетей.</w:t>
      </w:r>
    </w:p>
    <w:p w:rsidR="0055158E" w:rsidRPr="0055158E" w:rsidRDefault="0055158E" w:rsidP="0055158E">
      <w:pPr>
        <w:widowControl w:val="0"/>
        <w:autoSpaceDE w:val="0"/>
        <w:autoSpaceDN w:val="0"/>
        <w:spacing w:after="0" w:line="240" w:lineRule="auto"/>
        <w:ind w:left="824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Программа направлена на работу с детьми дошкольного возраста с 2 до 7 лет.</w:t>
      </w:r>
    </w:p>
    <w:p w:rsidR="0055158E" w:rsidRPr="0055158E" w:rsidRDefault="0055158E" w:rsidP="0055158E">
      <w:pPr>
        <w:widowControl w:val="0"/>
        <w:autoSpaceDE w:val="0"/>
        <w:autoSpaceDN w:val="0"/>
        <w:spacing w:before="42" w:after="0"/>
        <w:ind w:left="255" w:right="106" w:firstLine="568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В детском саду функционирует 4 группы - общеразвивающей направленности: 3 группы сформированы по одновозрастному и 1 группа –двухвозрастному принципам</w:t>
      </w:r>
    </w:p>
    <w:p w:rsidR="0055158E" w:rsidRPr="0055158E" w:rsidRDefault="0055158E" w:rsidP="0055158E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3"/>
          <w:szCs w:val="24"/>
          <w:lang w:bidi="en-US"/>
        </w:rPr>
      </w:pPr>
    </w:p>
    <w:p w:rsidR="0055158E" w:rsidRPr="0055158E" w:rsidRDefault="0055158E" w:rsidP="0055158E">
      <w:pPr>
        <w:widowControl w:val="0"/>
        <w:autoSpaceDE w:val="0"/>
        <w:autoSpaceDN w:val="0"/>
        <w:spacing w:after="0" w:line="240" w:lineRule="auto"/>
        <w:ind w:left="255" w:firstLine="568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Сведения об основных и дополнительных образовательных программах дошкольного образования, реализуемых в ДОУ.</w:t>
      </w:r>
    </w:p>
    <w:p w:rsidR="0055158E" w:rsidRPr="0055158E" w:rsidRDefault="0055158E" w:rsidP="00DC414F">
      <w:pPr>
        <w:widowControl w:val="0"/>
        <w:autoSpaceDE w:val="0"/>
        <w:autoSpaceDN w:val="0"/>
        <w:spacing w:after="0" w:line="240" w:lineRule="auto"/>
        <w:ind w:left="255" w:right="106"/>
        <w:jc w:val="both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Основная образовательная программа дошкольного образования МБДОУ «Детский сад общеразвивающего вида «Голбакча» с.Кульшарипово», разработана </w:t>
      </w:r>
      <w:r w:rsidRPr="0055158E">
        <w:rPr>
          <w:rFonts w:ascii="Times New Roman" w:eastAsia="Times New Roman" w:hAnsi="Times New Roman" w:cs="Times New Roman"/>
          <w:color w:val="221E1F"/>
          <w:sz w:val="24"/>
          <w:szCs w:val="24"/>
          <w:lang w:bidi="en-US"/>
        </w:rPr>
        <w:t xml:space="preserve">на основе 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«Примерной основной образовательной программы дошкольного образования «От рождения до школы» под редакцией Н.Е. Вераксы, Т.С. Комаровой, М.А. Васильевой., М,. «Мозаика-Синтез», 2015 г., с учётом :</w:t>
      </w:r>
    </w:p>
    <w:p w:rsidR="0055158E" w:rsidRPr="0055158E" w:rsidRDefault="0055158E" w:rsidP="00766B8E">
      <w:pPr>
        <w:widowControl w:val="0"/>
        <w:numPr>
          <w:ilvl w:val="0"/>
          <w:numId w:val="1"/>
        </w:numPr>
        <w:tabs>
          <w:tab w:val="left" w:pos="1036"/>
        </w:tabs>
        <w:autoSpaceDE w:val="0"/>
        <w:autoSpaceDN w:val="0"/>
        <w:spacing w:before="4" w:after="0" w:line="276" w:lineRule="exact"/>
        <w:ind w:right="81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региональной программы дошкольного образования «Төбәкнең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>мәктәпкәчә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белеем 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>бирупрограммасы” Шаеховой Р.К.;</w:t>
      </w:r>
    </w:p>
    <w:p w:rsidR="0055158E" w:rsidRPr="0055158E" w:rsidRDefault="0055158E" w:rsidP="00766B8E">
      <w:pPr>
        <w:widowControl w:val="0"/>
        <w:numPr>
          <w:ilvl w:val="0"/>
          <w:numId w:val="1"/>
        </w:numPr>
        <w:tabs>
          <w:tab w:val="left" w:pos="1035"/>
          <w:tab w:val="left" w:pos="1036"/>
        </w:tabs>
        <w:autoSpaceDE w:val="0"/>
        <w:autoSpaceDN w:val="0"/>
        <w:spacing w:after="0" w:line="276" w:lineRule="exact"/>
        <w:ind w:right="106"/>
        <w:rPr>
          <w:rFonts w:ascii="Times New Roman" w:eastAsia="Times New Roman" w:hAnsi="Times New Roman" w:cs="Times New Roman"/>
          <w:b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учебно-методического комплекта по изучению государственных языков РТ Зариповой З.М., Гаффаровой С. М., Хазратовой Ф.В., ШаеховойР.К</w:t>
      </w:r>
      <w:r w:rsidRPr="0055158E">
        <w:rPr>
          <w:rFonts w:ascii="Times New Roman" w:eastAsia="Times New Roman" w:hAnsi="Times New Roman" w:cs="Times New Roman"/>
          <w:b/>
          <w:sz w:val="24"/>
          <w:lang w:bidi="en-US"/>
        </w:rPr>
        <w:t>.;</w:t>
      </w:r>
    </w:p>
    <w:p w:rsidR="0055158E" w:rsidRPr="0055158E" w:rsidRDefault="0055158E" w:rsidP="00766B8E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«Юный эколог» С.Н.Николаева.;</w:t>
      </w:r>
    </w:p>
    <w:p w:rsidR="0055158E" w:rsidRPr="0055158E" w:rsidRDefault="0055158E" w:rsidP="00766B8E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«Изучаем русский язык» С.М.Гаффарова, Ч.Р.Гаффарова, Г.З.Гарафиева.;</w:t>
      </w:r>
    </w:p>
    <w:p w:rsidR="0055158E" w:rsidRPr="006764D1" w:rsidRDefault="0055158E" w:rsidP="00766B8E">
      <w:pPr>
        <w:widowControl w:val="0"/>
        <w:numPr>
          <w:ilvl w:val="0"/>
          <w:numId w:val="1"/>
        </w:numPr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«Ладушки» И.М.Каплунова, И.А.Новоскольцева.</w:t>
      </w:r>
    </w:p>
    <w:p w:rsidR="0055158E" w:rsidRPr="0055158E" w:rsidRDefault="0055158E" w:rsidP="006764D1">
      <w:pPr>
        <w:widowControl w:val="0"/>
        <w:tabs>
          <w:tab w:val="left" w:pos="964"/>
        </w:tabs>
        <w:autoSpaceDE w:val="0"/>
        <w:autoSpaceDN w:val="0"/>
        <w:spacing w:after="0" w:line="268" w:lineRule="exact"/>
        <w:ind w:left="964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В соответствии с ФГОС ДО</w:t>
      </w:r>
      <w:r w:rsidR="00DC414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содержание образовательной деятельн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ости направлено 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на реализацию задач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пяти образовательных областей: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68" w:lineRule="exact"/>
        <w:ind w:left="964" w:hanging="140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социально-коммуникативное развитие;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познавательное</w:t>
      </w:r>
      <w:r w:rsidR="00DC414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развитие;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речевое</w:t>
      </w:r>
      <w:r w:rsidR="00DC414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развитие;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художественно-эстетическоеразвитие;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85" w:lineRule="exact"/>
        <w:ind w:left="964" w:hanging="140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физическое</w:t>
      </w:r>
      <w:r w:rsidR="00DC414F">
        <w:rPr>
          <w:rFonts w:ascii="Times New Roman" w:eastAsia="Times New Roman" w:hAnsi="Times New Roman" w:cs="Times New Roman"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szCs w:val="24"/>
          <w:lang w:val="en-US" w:bidi="en-US"/>
        </w:rPr>
        <w:t>развитие.</w:t>
      </w:r>
    </w:p>
    <w:p w:rsidR="00B11ADD" w:rsidRDefault="00B11ADD" w:rsidP="00B11AD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5158E" w:rsidRPr="0055158E" w:rsidRDefault="0055158E" w:rsidP="0055158E">
      <w:pPr>
        <w:widowControl w:val="0"/>
        <w:autoSpaceDE w:val="0"/>
        <w:autoSpaceDN w:val="0"/>
        <w:spacing w:after="0" w:line="240" w:lineRule="auto"/>
        <w:ind w:left="255" w:firstLine="568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Основным приоритетным направлением деятельности образовательного учреждения является охрана жизни и здоровья детей дошкольного возраста.</w:t>
      </w:r>
    </w:p>
    <w:p w:rsidR="0055158E" w:rsidRPr="0055158E" w:rsidRDefault="0055158E" w:rsidP="0055158E">
      <w:pPr>
        <w:widowControl w:val="0"/>
        <w:autoSpaceDE w:val="0"/>
        <w:autoSpaceDN w:val="0"/>
        <w:spacing w:after="0" w:line="260" w:lineRule="exact"/>
        <w:ind w:left="824"/>
        <w:outlineLvl w:val="0"/>
        <w:rPr>
          <w:rFonts w:ascii="Times New Roman" w:eastAsia="Times New Roman" w:hAnsi="Times New Roman" w:cs="Times New Roman"/>
          <w:bCs/>
          <w:sz w:val="24"/>
          <w:szCs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bCs/>
          <w:sz w:val="24"/>
          <w:szCs w:val="24"/>
          <w:lang w:val="en-US" w:bidi="en-US"/>
        </w:rPr>
        <w:t>Перечень</w:t>
      </w:r>
      <w:r w:rsidR="00DC414F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bCs/>
          <w:sz w:val="24"/>
          <w:szCs w:val="24"/>
          <w:lang w:val="en-US" w:bidi="en-US"/>
        </w:rPr>
        <w:t>традиционных</w:t>
      </w:r>
      <w:r w:rsidR="00DC414F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bCs/>
          <w:sz w:val="24"/>
          <w:szCs w:val="24"/>
          <w:lang w:val="en-US" w:bidi="en-US"/>
        </w:rPr>
        <w:t>праздников, мероприятий: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«Осени», 8 марта, Новый год, «Здравствуй, лето»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«Прощание с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ёлкой»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Музыкально-спортивные развлечения «ЗащитникиОтечества»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-День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международного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языка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«Масленица», «Науруз»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Праздник Г. Тукая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«Этот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День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Победы»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«До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свидания, детский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сад»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День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защиты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детей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«Сабантуй»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62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День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Республики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День</w:t>
      </w:r>
      <w:r w:rsidR="00D82EFC">
        <w:rPr>
          <w:rFonts w:ascii="Times New Roman" w:eastAsia="Times New Roman" w:hAnsi="Times New Roman" w:cs="Times New Roman"/>
          <w:sz w:val="24"/>
          <w:lang w:val="tt-RU"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знаний</w:t>
      </w:r>
    </w:p>
    <w:p w:rsidR="0055158E" w:rsidRPr="0055158E" w:rsidRDefault="0055158E" w:rsidP="00766B8E">
      <w:pPr>
        <w:widowControl w:val="0"/>
        <w:numPr>
          <w:ilvl w:val="2"/>
          <w:numId w:val="3"/>
        </w:numPr>
        <w:tabs>
          <w:tab w:val="left" w:pos="1543"/>
          <w:tab w:val="left" w:pos="1544"/>
        </w:tabs>
        <w:autoSpaceDE w:val="0"/>
        <w:autoSpaceDN w:val="0"/>
        <w:spacing w:after="0" w:line="278" w:lineRule="exact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День знаний ПДД</w:t>
      </w:r>
    </w:p>
    <w:p w:rsidR="0055158E" w:rsidRPr="0055158E" w:rsidRDefault="0055158E" w:rsidP="0055158E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bidi="en-US"/>
        </w:rPr>
      </w:pPr>
    </w:p>
    <w:p w:rsidR="0055158E" w:rsidRPr="00D82EFC" w:rsidRDefault="0055158E" w:rsidP="00D82EFC">
      <w:pPr>
        <w:widowControl w:val="0"/>
        <w:autoSpaceDE w:val="0"/>
        <w:autoSpaceDN w:val="0"/>
        <w:spacing w:after="0" w:line="240" w:lineRule="auto"/>
        <w:ind w:left="824"/>
        <w:rPr>
          <w:rFonts w:ascii="Times New Roman" w:eastAsia="Times New Roman" w:hAnsi="Times New Roman" w:cs="Times New Roman"/>
          <w:b/>
          <w:lang w:val="tt-RU" w:bidi="en-US"/>
        </w:rPr>
      </w:pPr>
      <w:r w:rsidRPr="0055158E">
        <w:rPr>
          <w:rFonts w:ascii="Times New Roman" w:eastAsia="Times New Roman" w:hAnsi="Times New Roman" w:cs="Times New Roman"/>
          <w:b/>
          <w:lang w:val="en-US" w:bidi="en-US"/>
        </w:rPr>
        <w:t>Взаимодействие с семьями</w:t>
      </w:r>
      <w:r w:rsidR="00D82EFC">
        <w:rPr>
          <w:rFonts w:ascii="Times New Roman" w:eastAsia="Times New Roman" w:hAnsi="Times New Roman" w:cs="Times New Roman"/>
          <w:b/>
          <w:lang w:val="tt-RU" w:bidi="en-US"/>
        </w:rPr>
        <w:t xml:space="preserve"> </w:t>
      </w:r>
      <w:r w:rsidRPr="0055158E">
        <w:rPr>
          <w:rFonts w:ascii="Times New Roman" w:eastAsia="Times New Roman" w:hAnsi="Times New Roman" w:cs="Times New Roman"/>
          <w:b/>
          <w:lang w:val="en-US" w:bidi="en-US"/>
        </w:rPr>
        <w:t>воспитанников.</w:t>
      </w:r>
    </w:p>
    <w:p w:rsidR="0055158E" w:rsidRPr="0055158E" w:rsidRDefault="0055158E" w:rsidP="0055158E">
      <w:pPr>
        <w:widowControl w:val="0"/>
        <w:tabs>
          <w:tab w:val="left" w:pos="2093"/>
          <w:tab w:val="left" w:pos="3480"/>
          <w:tab w:val="left" w:pos="5047"/>
          <w:tab w:val="left" w:pos="5850"/>
          <w:tab w:val="left" w:pos="6179"/>
          <w:tab w:val="left" w:pos="7738"/>
          <w:tab w:val="left" w:pos="9168"/>
        </w:tabs>
        <w:autoSpaceDE w:val="0"/>
        <w:autoSpaceDN w:val="0"/>
        <w:spacing w:before="1" w:after="0" w:line="240" w:lineRule="auto"/>
        <w:ind w:left="255" w:right="108" w:firstLine="568"/>
        <w:rPr>
          <w:rFonts w:ascii="Times New Roman" w:eastAsia="Times New Roman" w:hAnsi="Times New Roman" w:cs="Times New Roman"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В  основу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совместной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деятельности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семьи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и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>дошкольного</w:t>
      </w:r>
      <w:r w:rsidR="006764D1">
        <w:rPr>
          <w:rFonts w:ascii="Times New Roman" w:eastAsia="Times New Roman" w:hAnsi="Times New Roman" w:cs="Times New Roman"/>
          <w:sz w:val="24"/>
          <w:szCs w:val="24"/>
          <w:lang w:bidi="en-US"/>
        </w:rPr>
        <w:tab/>
        <w:t xml:space="preserve">учреждения </w:t>
      </w:r>
      <w:r w:rsidRPr="0055158E">
        <w:rPr>
          <w:rFonts w:ascii="Times New Roman" w:eastAsia="Times New Roman" w:hAnsi="Times New Roman" w:cs="Times New Roman"/>
          <w:spacing w:val="-1"/>
          <w:sz w:val="24"/>
          <w:szCs w:val="24"/>
          <w:lang w:bidi="en-US"/>
        </w:rPr>
        <w:t xml:space="preserve">заложены </w:t>
      </w:r>
      <w:r w:rsidRPr="0055158E">
        <w:rPr>
          <w:rFonts w:ascii="Times New Roman" w:eastAsia="Times New Roman" w:hAnsi="Times New Roman" w:cs="Times New Roman"/>
          <w:sz w:val="24"/>
          <w:szCs w:val="24"/>
          <w:lang w:bidi="en-US"/>
        </w:rPr>
        <w:t>следующие принципы: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68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единый подход к процессу воспитанияребёнка;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lastRenderedPageBreak/>
        <w:t>открытость дошкольного учреждения дляродителей;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взаимное доверие во взаимоотношениях педагогов иродителей;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уважение и доброжелательность друг к другу;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дифференцированный подход к каждойсемье;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85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равно ответственность родителей ипедагогов.</w:t>
      </w:r>
    </w:p>
    <w:p w:rsidR="0055158E" w:rsidRPr="0055158E" w:rsidRDefault="0055158E" w:rsidP="0055158E">
      <w:pPr>
        <w:widowControl w:val="0"/>
        <w:tabs>
          <w:tab w:val="left" w:pos="964"/>
        </w:tabs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  <w:sz w:val="24"/>
          <w:lang w:bidi="en-US"/>
        </w:rPr>
      </w:pPr>
    </w:p>
    <w:p w:rsidR="0055158E" w:rsidRPr="0055158E" w:rsidRDefault="0055158E" w:rsidP="0055158E">
      <w:pPr>
        <w:widowControl w:val="0"/>
        <w:autoSpaceDE w:val="0"/>
        <w:autoSpaceDN w:val="0"/>
        <w:spacing w:after="0" w:line="276" w:lineRule="exact"/>
        <w:ind w:left="824"/>
        <w:outlineLvl w:val="0"/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Задачи</w:t>
      </w:r>
      <w:r w:rsidRPr="0055158E">
        <w:rPr>
          <w:rFonts w:ascii="Times New Roman" w:eastAsia="Times New Roman" w:hAnsi="Times New Roman" w:cs="Times New Roman"/>
          <w:bCs/>
          <w:sz w:val="24"/>
          <w:szCs w:val="24"/>
          <w:lang w:bidi="en-US"/>
        </w:rPr>
        <w:t>:</w:t>
      </w:r>
    </w:p>
    <w:p w:rsidR="0055158E" w:rsidRPr="0055158E" w:rsidRDefault="0055158E" w:rsidP="0055158E">
      <w:pPr>
        <w:widowControl w:val="0"/>
        <w:tabs>
          <w:tab w:val="left" w:pos="1671"/>
          <w:tab w:val="left" w:pos="1672"/>
          <w:tab w:val="left" w:pos="3456"/>
          <w:tab w:val="left" w:pos="6493"/>
          <w:tab w:val="left" w:pos="7494"/>
          <w:tab w:val="left" w:pos="8838"/>
          <w:tab w:val="left" w:pos="9237"/>
        </w:tabs>
        <w:autoSpaceDE w:val="0"/>
        <w:autoSpaceDN w:val="0"/>
        <w:spacing w:after="0" w:line="240" w:lineRule="auto"/>
        <w:ind w:left="824" w:right="105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1) Формирование психолого-педагогических знаний родителей в вопросах воспитания и образованиядошкольников;</w:t>
      </w:r>
    </w:p>
    <w:p w:rsidR="0055158E" w:rsidRPr="0055158E" w:rsidRDefault="0055158E" w:rsidP="0055158E">
      <w:pPr>
        <w:widowControl w:val="0"/>
        <w:tabs>
          <w:tab w:val="left" w:pos="1671"/>
          <w:tab w:val="left" w:pos="167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 xml:space="preserve">              2) Активное участие родителей в жизниДОУ;</w:t>
      </w:r>
    </w:p>
    <w:p w:rsidR="0055158E" w:rsidRPr="0055158E" w:rsidRDefault="0055158E" w:rsidP="0055158E">
      <w:pPr>
        <w:widowControl w:val="0"/>
        <w:tabs>
          <w:tab w:val="left" w:pos="1741"/>
          <w:tab w:val="left" w:pos="1742"/>
        </w:tabs>
        <w:autoSpaceDE w:val="0"/>
        <w:autoSpaceDN w:val="0"/>
        <w:spacing w:after="0" w:line="240" w:lineRule="auto"/>
        <w:ind w:left="824" w:right="105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3) Оказание помощи семьям воспитанников в обучении детей второму (не родному) государственному языку на основе использованияУМК.</w:t>
      </w:r>
    </w:p>
    <w:p w:rsidR="0055158E" w:rsidRPr="006764D1" w:rsidRDefault="0055158E" w:rsidP="006764D1">
      <w:pPr>
        <w:widowControl w:val="0"/>
        <w:tabs>
          <w:tab w:val="left" w:pos="1731"/>
          <w:tab w:val="left" w:pos="1732"/>
        </w:tabs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 xml:space="preserve">              4) Изучение и пропаганда лучшего семейного</w:t>
      </w:r>
      <w:r w:rsidR="006764D1">
        <w:rPr>
          <w:rFonts w:ascii="Times New Roman" w:eastAsia="Times New Roman" w:hAnsi="Times New Roman" w:cs="Times New Roman"/>
          <w:sz w:val="24"/>
          <w:lang w:bidi="en-US"/>
        </w:rPr>
        <w:t>опыта.</w:t>
      </w:r>
    </w:p>
    <w:p w:rsidR="0055158E" w:rsidRPr="0055158E" w:rsidRDefault="0055158E" w:rsidP="006764D1">
      <w:pPr>
        <w:widowControl w:val="0"/>
        <w:autoSpaceDE w:val="0"/>
        <w:autoSpaceDN w:val="0"/>
        <w:spacing w:after="0" w:line="267" w:lineRule="exact"/>
        <w:ind w:left="82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Система взаимодействия с родителямивключает: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40" w:lineRule="auto"/>
        <w:ind w:left="256" w:right="112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ознакомление родителей с результатами работы ДОУ на общих родительских собраниях, анализом участия родительской общественности в жизниДОУ;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  <w:tab w:val="left" w:pos="6341"/>
        </w:tabs>
        <w:autoSpaceDE w:val="0"/>
        <w:autoSpaceDN w:val="0"/>
        <w:spacing w:after="0" w:line="276" w:lineRule="exact"/>
        <w:ind w:left="256" w:right="114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ознакомление  родителей  ссодержаниемработы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ДОУ, направленной на физическое, психическое и социальное развитиеребенка;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65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участие в проектах, спортивных и культурно-массовыхмероприятиях;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40" w:lineRule="auto"/>
        <w:ind w:left="256" w:right="112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информирование родителей о деятельности ДОУ через официальный сайт, стенды и папки-передвижки;</w:t>
      </w:r>
    </w:p>
    <w:p w:rsidR="0055158E" w:rsidRPr="006764D1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256" w:right="110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обучение конкретным приемам и методам воспитания и развития ребенка в разныхвидах детской деятельности на семинарах-практикумах, консультациях и открытыхзанятиях.</w:t>
      </w:r>
    </w:p>
    <w:p w:rsidR="0055158E" w:rsidRPr="0055158E" w:rsidRDefault="0055158E" w:rsidP="0055158E">
      <w:pPr>
        <w:widowControl w:val="0"/>
        <w:autoSpaceDE w:val="0"/>
        <w:autoSpaceDN w:val="0"/>
        <w:spacing w:before="70" w:after="0" w:line="267" w:lineRule="exact"/>
        <w:ind w:left="82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</w:pP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>Формы работы с семьями воспитанников: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Родительские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собрания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Участие в педсоветах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Беседы и консультации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Информационные стенды в группах, холлеДОУ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Анкетирование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Участие родителей в утренниках, фольклорныхпраздниках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Оказание помощи в подготовке и организации праздников, экскурсий,конкурсов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Спортивные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мероприятия,концерты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Творческие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выставки,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конкурсы</w:t>
      </w:r>
    </w:p>
    <w:p w:rsidR="0055158E" w:rsidRPr="00DC414F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DC414F">
        <w:rPr>
          <w:rFonts w:ascii="Times New Roman" w:eastAsia="Times New Roman" w:hAnsi="Times New Roman" w:cs="Times New Roman"/>
          <w:sz w:val="24"/>
          <w:lang w:bidi="en-US"/>
        </w:rPr>
        <w:t>Участие в проектной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DC414F">
        <w:rPr>
          <w:rFonts w:ascii="Times New Roman" w:eastAsia="Times New Roman" w:hAnsi="Times New Roman" w:cs="Times New Roman"/>
          <w:sz w:val="24"/>
          <w:lang w:bidi="en-US"/>
        </w:rPr>
        <w:t>деятельности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DC414F">
        <w:rPr>
          <w:rFonts w:ascii="Times New Roman" w:eastAsia="Times New Roman" w:hAnsi="Times New Roman" w:cs="Times New Roman"/>
          <w:sz w:val="24"/>
          <w:lang w:bidi="en-US"/>
        </w:rPr>
        <w:t>ДОУ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964" w:hanging="140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Официальный сайт ДОУ, электронная почтаДОУ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85" w:lineRule="exact"/>
        <w:ind w:left="964" w:hanging="140"/>
        <w:rPr>
          <w:rFonts w:ascii="Times New Roman" w:eastAsia="Times New Roman" w:hAnsi="Times New Roman" w:cs="Times New Roman"/>
          <w:sz w:val="24"/>
          <w:lang w:val="en-US" w:bidi="en-US"/>
        </w:rPr>
      </w:pP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День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открытых</w:t>
      </w:r>
      <w:r w:rsidR="00DC414F">
        <w:rPr>
          <w:rFonts w:ascii="Times New Roman" w:eastAsia="Times New Roman" w:hAnsi="Times New Roman" w:cs="Times New Roman"/>
          <w:sz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sz w:val="24"/>
          <w:lang w:val="en-US" w:bidi="en-US"/>
        </w:rPr>
        <w:t>дверей</w:t>
      </w:r>
    </w:p>
    <w:p w:rsidR="0055158E" w:rsidRPr="0055158E" w:rsidRDefault="0055158E" w:rsidP="0055158E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4"/>
          <w:lang w:val="en-US" w:bidi="en-US"/>
        </w:rPr>
      </w:pPr>
    </w:p>
    <w:p w:rsidR="0055158E" w:rsidRPr="00D82EFC" w:rsidRDefault="0055158E" w:rsidP="00D82EFC">
      <w:pPr>
        <w:widowControl w:val="0"/>
        <w:autoSpaceDE w:val="0"/>
        <w:autoSpaceDN w:val="0"/>
        <w:spacing w:after="0" w:line="267" w:lineRule="exact"/>
        <w:ind w:left="824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val="tt-RU" w:bidi="en-US"/>
        </w:rPr>
      </w:pP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Развивающая</w:t>
      </w:r>
      <w:r w:rsidR="00DC414F">
        <w:rPr>
          <w:rFonts w:ascii="Times New Roman" w:eastAsia="Times New Roman" w:hAnsi="Times New Roman" w:cs="Times New Roman"/>
          <w:b/>
          <w:bCs/>
          <w:sz w:val="24"/>
          <w:szCs w:val="24"/>
          <w:lang w:bidi="en-US"/>
        </w:rPr>
        <w:t xml:space="preserve"> </w:t>
      </w:r>
      <w:r w:rsidRPr="0055158E">
        <w:rPr>
          <w:rFonts w:ascii="Times New Roman" w:eastAsia="Times New Roman" w:hAnsi="Times New Roman" w:cs="Times New Roman"/>
          <w:b/>
          <w:bCs/>
          <w:sz w:val="24"/>
          <w:szCs w:val="24"/>
          <w:lang w:val="en-US" w:bidi="en-US"/>
        </w:rPr>
        <w:t>предметно-пространственнаясреда:</w:t>
      </w:r>
    </w:p>
    <w:p w:rsidR="0055158E" w:rsidRPr="0055158E" w:rsidRDefault="0055158E" w:rsidP="006764D1">
      <w:pPr>
        <w:widowControl w:val="0"/>
        <w:tabs>
          <w:tab w:val="left" w:pos="976"/>
          <w:tab w:val="left" w:pos="1507"/>
          <w:tab w:val="left" w:pos="2692"/>
          <w:tab w:val="left" w:pos="4160"/>
          <w:tab w:val="left" w:pos="4770"/>
          <w:tab w:val="left" w:pos="6374"/>
          <w:tab w:val="left" w:pos="7705"/>
          <w:tab w:val="left" w:pos="9102"/>
        </w:tabs>
        <w:autoSpaceDE w:val="0"/>
        <w:autoSpaceDN w:val="0"/>
        <w:spacing w:after="0" w:line="240" w:lineRule="auto"/>
        <w:ind w:left="824" w:right="113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Для полноценного физического развития, охраны и укрепления здоровья детей вдетском саду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имеются: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 xml:space="preserve">физкультурный ( музыкальный ) зал, медицинский  кабинет, спортивная </w:t>
      </w:r>
      <w:r w:rsidRPr="0055158E">
        <w:rPr>
          <w:rFonts w:ascii="Times New Roman" w:eastAsia="Times New Roman" w:hAnsi="Times New Roman" w:cs="Times New Roman"/>
          <w:spacing w:val="-1"/>
          <w:sz w:val="24"/>
          <w:lang w:bidi="en-US"/>
        </w:rPr>
        <w:t xml:space="preserve">площадка. </w:t>
      </w:r>
    </w:p>
    <w:p w:rsidR="006060BA" w:rsidRDefault="0055158E" w:rsidP="00766B8E">
      <w:pPr>
        <w:widowControl w:val="0"/>
        <w:numPr>
          <w:ilvl w:val="1"/>
          <w:numId w:val="3"/>
        </w:numPr>
        <w:tabs>
          <w:tab w:val="left" w:pos="964"/>
          <w:tab w:val="left" w:pos="1644"/>
          <w:tab w:val="left" w:pos="5017"/>
          <w:tab w:val="left" w:pos="6210"/>
          <w:tab w:val="left" w:pos="8103"/>
          <w:tab w:val="left" w:pos="9789"/>
        </w:tabs>
        <w:autoSpaceDE w:val="0"/>
        <w:autoSpaceDN w:val="0"/>
        <w:spacing w:after="0" w:line="240" w:lineRule="auto"/>
        <w:ind w:left="256" w:right="108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Для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художественно-эстетического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развития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функционирует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>музыкальный</w:t>
      </w:r>
      <w:r w:rsidRPr="0055158E">
        <w:rPr>
          <w:rFonts w:ascii="Times New Roman" w:eastAsia="Times New Roman" w:hAnsi="Times New Roman" w:cs="Times New Roman"/>
          <w:sz w:val="24"/>
          <w:lang w:bidi="en-US"/>
        </w:rPr>
        <w:tab/>
        <w:t xml:space="preserve">зал, 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  <w:tab w:val="left" w:pos="1644"/>
          <w:tab w:val="left" w:pos="5017"/>
          <w:tab w:val="left" w:pos="6210"/>
          <w:tab w:val="left" w:pos="8103"/>
          <w:tab w:val="left" w:pos="9789"/>
        </w:tabs>
        <w:autoSpaceDE w:val="0"/>
        <w:autoSpaceDN w:val="0"/>
        <w:spacing w:after="0" w:line="240" w:lineRule="auto"/>
        <w:ind w:left="256" w:right="108" w:firstLine="568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театральные уголки, центры творчества вгруппах.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256" w:right="109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Для познавательного и речевого развития создан мини-музей для ознакомления детей с особенностями быта татарского народа; в группах – национальные уголки, уголки по УМК, центры опытно-экспериментальной деятельности, дидактических и развивающих игр, уголки природы, центры песка ивода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256" w:right="106" w:firstLine="568"/>
        <w:jc w:val="both"/>
        <w:rPr>
          <w:rFonts w:ascii="Times New Roman" w:eastAsia="Times New Roman" w:hAnsi="Times New Roman" w:cs="Times New Roman"/>
          <w:sz w:val="24"/>
          <w:lang w:bidi="en-US"/>
        </w:r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>Для социально-коммуникативного развития – тихие зоны, оформлены уголки дежурства, оборудован кабинет  для обучения дошкольников ПДД, имеется приусадебный участок (огород, цветники).</w:t>
      </w:r>
    </w:p>
    <w:p w:rsidR="0055158E" w:rsidRPr="0055158E" w:rsidRDefault="0055158E" w:rsidP="00766B8E">
      <w:pPr>
        <w:widowControl w:val="0"/>
        <w:numPr>
          <w:ilvl w:val="1"/>
          <w:numId w:val="3"/>
        </w:numPr>
        <w:tabs>
          <w:tab w:val="left" w:pos="964"/>
        </w:tabs>
        <w:autoSpaceDE w:val="0"/>
        <w:autoSpaceDN w:val="0"/>
        <w:spacing w:after="0" w:line="276" w:lineRule="exact"/>
        <w:ind w:left="256" w:right="112" w:firstLine="568"/>
        <w:rPr>
          <w:rFonts w:ascii="Times New Roman" w:eastAsia="Times New Roman" w:hAnsi="Times New Roman" w:cs="Times New Roman"/>
          <w:sz w:val="24"/>
          <w:lang w:bidi="en-US"/>
        </w:rPr>
        <w:sectPr w:rsidR="0055158E" w:rsidRPr="0055158E">
          <w:footerReference w:type="default" r:id="rId9"/>
          <w:pgSz w:w="11905" w:h="16837"/>
          <w:pgMar w:top="709" w:right="990" w:bottom="709" w:left="1134" w:header="0" w:footer="3" w:gutter="0"/>
          <w:cols w:space="720"/>
        </w:sectPr>
      </w:pPr>
      <w:r w:rsidRPr="0055158E">
        <w:rPr>
          <w:rFonts w:ascii="Times New Roman" w:eastAsia="Times New Roman" w:hAnsi="Times New Roman" w:cs="Times New Roman"/>
          <w:sz w:val="24"/>
          <w:lang w:bidi="en-US"/>
        </w:rPr>
        <w:t xml:space="preserve">Используется комплект </w:t>
      </w:r>
      <w:r w:rsidR="006764D1">
        <w:rPr>
          <w:rFonts w:ascii="Times New Roman" w:eastAsia="Times New Roman" w:hAnsi="Times New Roman" w:cs="Times New Roman"/>
          <w:sz w:val="24"/>
          <w:lang w:bidi="en-US"/>
        </w:rPr>
        <w:t>переносной проекционной техники</w:t>
      </w:r>
    </w:p>
    <w:p w:rsidR="0004489B" w:rsidRPr="00D82EFC" w:rsidRDefault="0004489B" w:rsidP="00D82EFC"/>
    <w:sectPr w:rsidR="0004489B" w:rsidRPr="00D82EFC" w:rsidSect="00C544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A09" w:rsidRDefault="00E64A09" w:rsidP="008B2263">
      <w:pPr>
        <w:spacing w:after="0" w:line="240" w:lineRule="auto"/>
      </w:pPr>
      <w:r>
        <w:separator/>
      </w:r>
    </w:p>
  </w:endnote>
  <w:endnote w:type="continuationSeparator" w:id="0">
    <w:p w:rsidR="00E64A09" w:rsidRDefault="00E64A09" w:rsidP="008B22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rinda">
    <w:panose1 w:val="020B0502040204020203"/>
    <w:charset w:val="00"/>
    <w:family w:val="swiss"/>
    <w:pitch w:val="variable"/>
    <w:sig w:usb0="0001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559324187"/>
      <w:docPartObj>
        <w:docPartGallery w:val="Page Numbers (Bottom of Page)"/>
        <w:docPartUnique/>
      </w:docPartObj>
    </w:sdtPr>
    <w:sdtEndPr/>
    <w:sdtContent>
      <w:p w:rsidR="00E36B74" w:rsidRDefault="00AD501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E3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E36B74" w:rsidRDefault="00E36B74">
    <w:pPr>
      <w:pStyle w:val="aa"/>
    </w:pPr>
  </w:p>
  <w:p w:rsidR="00E36B74" w:rsidRDefault="00E36B74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A09" w:rsidRDefault="00E64A09" w:rsidP="008B2263">
      <w:pPr>
        <w:spacing w:after="0" w:line="240" w:lineRule="auto"/>
      </w:pPr>
      <w:r>
        <w:separator/>
      </w:r>
    </w:p>
  </w:footnote>
  <w:footnote w:type="continuationSeparator" w:id="0">
    <w:p w:rsidR="00E64A09" w:rsidRDefault="00E64A09" w:rsidP="008B2263">
      <w:pPr>
        <w:spacing w:after="0" w:line="240" w:lineRule="auto"/>
      </w:pPr>
      <w:r>
        <w:continuationSeparator/>
      </w:r>
    </w:p>
  </w:footnote>
  <w:footnote w:id="1">
    <w:p w:rsidR="00E36B74" w:rsidRDefault="00E36B74" w:rsidP="0053056B">
      <w:pPr>
        <w:pStyle w:val="af3"/>
      </w:pPr>
      <w:r>
        <w:rPr>
          <w:rStyle w:val="af5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Вераксы, Т.С.Комарова, Н.А.Васильева. – М.: МОЗАИКА – СИНТЕЗ, 2014</w:t>
      </w:r>
    </w:p>
  </w:footnote>
  <w:footnote w:id="2">
    <w:p w:rsidR="00E36B74" w:rsidRDefault="00E36B74" w:rsidP="0053056B">
      <w:pPr>
        <w:pStyle w:val="af3"/>
      </w:pPr>
      <w:r>
        <w:rPr>
          <w:rStyle w:val="af5"/>
        </w:rPr>
        <w:footnoteRef/>
      </w:r>
      <w:r>
        <w:t xml:space="preserve"> Примерная общеобразовательная программа дошкольного образования «От рождения до школы» / Н.Е. Вераксы, Т.С.Комарова, Н.А.Васильева. – М.: МОЗАИКА – СИНТЕЗ, 2014.</w:t>
      </w:r>
    </w:p>
  </w:footnote>
  <w:footnote w:id="3">
    <w:p w:rsidR="00E36B74" w:rsidRPr="00303BD8" w:rsidRDefault="00E36B74" w:rsidP="00497B5E">
      <w:pPr>
        <w:pStyle w:val="af3"/>
      </w:pPr>
      <w:r w:rsidRPr="00303BD8">
        <w:rPr>
          <w:rStyle w:val="af5"/>
        </w:rPr>
        <w:footnoteRef/>
      </w:r>
      <w:r w:rsidRPr="00303BD8">
        <w:t xml:space="preserve">  </w:t>
      </w:r>
      <w:r w:rsidRPr="00791412">
        <w:rPr>
          <w:rFonts w:ascii="Times New Roman" w:hAnsi="Times New Roman" w:cs="Times New Roman"/>
        </w:rPr>
        <w:t>п.2.1 главы 2 Устава МБДОУ  «Д/с «Голбакча», утв. постановлением  ИК АМР  от 25.03.2016  № 481.</w:t>
      </w:r>
      <w:r w:rsidRPr="00303BD8">
        <w:t xml:space="preserve">                                                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FE"/>
    <w:multiLevelType w:val="singleLevel"/>
    <w:tmpl w:val="EFEE318E"/>
    <w:lvl w:ilvl="0">
      <w:numFmt w:val="bullet"/>
      <w:lvlText w:val="*"/>
      <w:lvlJc w:val="left"/>
    </w:lvl>
  </w:abstractNum>
  <w:abstractNum w:abstractNumId="1">
    <w:nsid w:val="00DB6EEC"/>
    <w:multiLevelType w:val="hybridMultilevel"/>
    <w:tmpl w:val="3EACD064"/>
    <w:lvl w:ilvl="0" w:tplc="CE784CAE">
      <w:start w:val="1"/>
      <w:numFmt w:val="bullet"/>
      <w:lvlText w:val=""/>
      <w:lvlJc w:val="left"/>
      <w:pPr>
        <w:tabs>
          <w:tab w:val="num" w:pos="502"/>
        </w:tabs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2413494"/>
    <w:multiLevelType w:val="hybridMultilevel"/>
    <w:tmpl w:val="2094511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98C6A7E"/>
    <w:multiLevelType w:val="hybridMultilevel"/>
    <w:tmpl w:val="7D406D5E"/>
    <w:lvl w:ilvl="0" w:tplc="04190001">
      <w:start w:val="1"/>
      <w:numFmt w:val="bullet"/>
      <w:lvlText w:val=""/>
      <w:lvlJc w:val="left"/>
      <w:pPr>
        <w:ind w:left="8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2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8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4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4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65" w:hanging="360"/>
      </w:pPr>
      <w:rPr>
        <w:rFonts w:ascii="Wingdings" w:hAnsi="Wingdings" w:hint="default"/>
      </w:rPr>
    </w:lvl>
  </w:abstractNum>
  <w:abstractNum w:abstractNumId="4">
    <w:nsid w:val="0AAD4F05"/>
    <w:multiLevelType w:val="multilevel"/>
    <w:tmpl w:val="380C6D8E"/>
    <w:lvl w:ilvl="0">
      <w:start w:val="1"/>
      <w:numFmt w:val="decimal"/>
      <w:lvlText w:val="%1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A25219"/>
    <w:multiLevelType w:val="hybridMultilevel"/>
    <w:tmpl w:val="58C6FDC0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6">
    <w:nsid w:val="13F66D84"/>
    <w:multiLevelType w:val="singleLevel"/>
    <w:tmpl w:val="678011C8"/>
    <w:lvl w:ilvl="0">
      <w:start w:val="1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7">
    <w:nsid w:val="17FF587B"/>
    <w:multiLevelType w:val="hybridMultilevel"/>
    <w:tmpl w:val="711A6316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AD93B6B"/>
    <w:multiLevelType w:val="hybridMultilevel"/>
    <w:tmpl w:val="687271FA"/>
    <w:lvl w:ilvl="0" w:tplc="10701DFA">
      <w:start w:val="1"/>
      <w:numFmt w:val="decimal"/>
      <w:lvlText w:val="%1)"/>
      <w:lvlJc w:val="left"/>
      <w:pPr>
        <w:ind w:left="256" w:hanging="316"/>
      </w:pPr>
      <w:rPr>
        <w:rFonts w:ascii="Times New Roman" w:eastAsia="Times New Roman" w:hAnsi="Times New Roman" w:cs="Times New Roman" w:hint="default"/>
        <w:spacing w:val="-24"/>
        <w:w w:val="100"/>
        <w:sz w:val="24"/>
        <w:szCs w:val="24"/>
        <w:lang w:val="en-US" w:eastAsia="en-US" w:bidi="en-US"/>
      </w:rPr>
    </w:lvl>
    <w:lvl w:ilvl="1" w:tplc="68807286">
      <w:numFmt w:val="bullet"/>
      <w:lvlText w:val="•"/>
      <w:lvlJc w:val="left"/>
      <w:pPr>
        <w:ind w:left="1540" w:hanging="316"/>
      </w:pPr>
      <w:rPr>
        <w:rFonts w:hint="default"/>
        <w:lang w:val="en-US" w:eastAsia="en-US" w:bidi="en-US"/>
      </w:rPr>
    </w:lvl>
    <w:lvl w:ilvl="2" w:tplc="108C3BAE">
      <w:numFmt w:val="bullet"/>
      <w:lvlText w:val="•"/>
      <w:lvlJc w:val="left"/>
      <w:pPr>
        <w:ind w:left="2511" w:hanging="316"/>
      </w:pPr>
      <w:rPr>
        <w:rFonts w:hint="default"/>
        <w:lang w:val="en-US" w:eastAsia="en-US" w:bidi="en-US"/>
      </w:rPr>
    </w:lvl>
    <w:lvl w:ilvl="3" w:tplc="F1EA3C8A">
      <w:numFmt w:val="bullet"/>
      <w:lvlText w:val="•"/>
      <w:lvlJc w:val="left"/>
      <w:pPr>
        <w:ind w:left="3482" w:hanging="316"/>
      </w:pPr>
      <w:rPr>
        <w:rFonts w:hint="default"/>
        <w:lang w:val="en-US" w:eastAsia="en-US" w:bidi="en-US"/>
      </w:rPr>
    </w:lvl>
    <w:lvl w:ilvl="4" w:tplc="C36C969C">
      <w:numFmt w:val="bullet"/>
      <w:lvlText w:val="•"/>
      <w:lvlJc w:val="left"/>
      <w:pPr>
        <w:ind w:left="4453" w:hanging="316"/>
      </w:pPr>
      <w:rPr>
        <w:rFonts w:hint="default"/>
        <w:lang w:val="en-US" w:eastAsia="en-US" w:bidi="en-US"/>
      </w:rPr>
    </w:lvl>
    <w:lvl w:ilvl="5" w:tplc="645EF270">
      <w:numFmt w:val="bullet"/>
      <w:lvlText w:val="•"/>
      <w:lvlJc w:val="left"/>
      <w:pPr>
        <w:ind w:left="5424" w:hanging="316"/>
      </w:pPr>
      <w:rPr>
        <w:rFonts w:hint="default"/>
        <w:lang w:val="en-US" w:eastAsia="en-US" w:bidi="en-US"/>
      </w:rPr>
    </w:lvl>
    <w:lvl w:ilvl="6" w:tplc="6182522A">
      <w:numFmt w:val="bullet"/>
      <w:lvlText w:val="•"/>
      <w:lvlJc w:val="left"/>
      <w:pPr>
        <w:ind w:left="6395" w:hanging="316"/>
      </w:pPr>
      <w:rPr>
        <w:rFonts w:hint="default"/>
        <w:lang w:val="en-US" w:eastAsia="en-US" w:bidi="en-US"/>
      </w:rPr>
    </w:lvl>
    <w:lvl w:ilvl="7" w:tplc="AE22EF98">
      <w:numFmt w:val="bullet"/>
      <w:lvlText w:val="•"/>
      <w:lvlJc w:val="left"/>
      <w:pPr>
        <w:ind w:left="7366" w:hanging="316"/>
      </w:pPr>
      <w:rPr>
        <w:rFonts w:hint="default"/>
        <w:lang w:val="en-US" w:eastAsia="en-US" w:bidi="en-US"/>
      </w:rPr>
    </w:lvl>
    <w:lvl w:ilvl="8" w:tplc="48AC663A">
      <w:numFmt w:val="bullet"/>
      <w:lvlText w:val="•"/>
      <w:lvlJc w:val="left"/>
      <w:pPr>
        <w:ind w:left="8337" w:hanging="316"/>
      </w:pPr>
      <w:rPr>
        <w:rFonts w:hint="default"/>
        <w:lang w:val="en-US" w:eastAsia="en-US" w:bidi="en-US"/>
      </w:rPr>
    </w:lvl>
  </w:abstractNum>
  <w:abstractNum w:abstractNumId="9">
    <w:nsid w:val="1AF14281"/>
    <w:multiLevelType w:val="singleLevel"/>
    <w:tmpl w:val="014E54A8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0">
    <w:nsid w:val="1B607943"/>
    <w:multiLevelType w:val="hybridMultilevel"/>
    <w:tmpl w:val="2124C7F6"/>
    <w:lvl w:ilvl="0" w:tplc="04190009">
      <w:start w:val="1"/>
      <w:numFmt w:val="bullet"/>
      <w:lvlText w:val=""/>
      <w:lvlJc w:val="left"/>
      <w:pPr>
        <w:ind w:left="928" w:hanging="360"/>
      </w:pPr>
      <w:rPr>
        <w:rFonts w:ascii="Wingdings" w:hAnsi="Wingdings" w:hint="default"/>
      </w:rPr>
    </w:lvl>
    <w:lvl w:ilvl="1" w:tplc="04190001">
      <w:start w:val="1"/>
      <w:numFmt w:val="bullet"/>
      <w:lvlText w:val=""/>
      <w:lvlJc w:val="left"/>
      <w:pPr>
        <w:tabs>
          <w:tab w:val="num" w:pos="1488"/>
        </w:tabs>
        <w:ind w:left="1488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11">
    <w:nsid w:val="1B746586"/>
    <w:multiLevelType w:val="hybridMultilevel"/>
    <w:tmpl w:val="855A74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F803AE3"/>
    <w:multiLevelType w:val="multilevel"/>
    <w:tmpl w:val="CDFE1B74"/>
    <w:lvl w:ilvl="0">
      <w:start w:val="1"/>
      <w:numFmt w:val="bullet"/>
      <w:lvlText w:val=""/>
      <w:lvlJc w:val="left"/>
      <w:pPr>
        <w:tabs>
          <w:tab w:val="num" w:pos="928"/>
        </w:tabs>
        <w:ind w:left="928" w:hanging="360"/>
      </w:pPr>
      <w:rPr>
        <w:rFonts w:ascii="Wingdings" w:hAnsi="Wingdings" w:hint="default"/>
      </w:rPr>
    </w:lvl>
    <w:lvl w:ilvl="1">
      <w:start w:val="4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206F73DF"/>
    <w:multiLevelType w:val="hybridMultilevel"/>
    <w:tmpl w:val="0B4A63C6"/>
    <w:lvl w:ilvl="0" w:tplc="8DF0C49C">
      <w:start w:val="1"/>
      <w:numFmt w:val="bullet"/>
      <w:lvlText w:val="-"/>
      <w:lvlJc w:val="left"/>
      <w:pPr>
        <w:ind w:left="900" w:hanging="360"/>
      </w:pPr>
      <w:rPr>
        <w:rFonts w:ascii="Vrinda" w:hAnsi="Vrinda" w:hint="default"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>
    <w:nsid w:val="20CB43CE"/>
    <w:multiLevelType w:val="hybridMultilevel"/>
    <w:tmpl w:val="FE0C9DE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1C06AE1"/>
    <w:multiLevelType w:val="hybridMultilevel"/>
    <w:tmpl w:val="B5F4FC5A"/>
    <w:lvl w:ilvl="0" w:tplc="04190001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16">
    <w:nsid w:val="222766CB"/>
    <w:multiLevelType w:val="hybridMultilevel"/>
    <w:tmpl w:val="A6D0E5B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2FD04A5"/>
    <w:multiLevelType w:val="hybridMultilevel"/>
    <w:tmpl w:val="BDECBF10"/>
    <w:lvl w:ilvl="0" w:tplc="50484364">
      <w:start w:val="1"/>
      <w:numFmt w:val="decimal"/>
      <w:lvlText w:val="%1)"/>
      <w:lvlJc w:val="left"/>
      <w:pPr>
        <w:ind w:left="256" w:hanging="848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24"/>
        <w:szCs w:val="24"/>
        <w:lang w:val="en-US" w:eastAsia="en-US" w:bidi="en-US"/>
      </w:rPr>
    </w:lvl>
    <w:lvl w:ilvl="1" w:tplc="A3FEFA1A">
      <w:numFmt w:val="bullet"/>
      <w:lvlText w:val="•"/>
      <w:lvlJc w:val="left"/>
      <w:pPr>
        <w:ind w:left="1262" w:hanging="848"/>
      </w:pPr>
      <w:rPr>
        <w:rFonts w:hint="default"/>
        <w:lang w:val="en-US" w:eastAsia="en-US" w:bidi="en-US"/>
      </w:rPr>
    </w:lvl>
    <w:lvl w:ilvl="2" w:tplc="511E63CC">
      <w:numFmt w:val="bullet"/>
      <w:lvlText w:val="•"/>
      <w:lvlJc w:val="left"/>
      <w:pPr>
        <w:ind w:left="2264" w:hanging="848"/>
      </w:pPr>
      <w:rPr>
        <w:rFonts w:hint="default"/>
        <w:lang w:val="en-US" w:eastAsia="en-US" w:bidi="en-US"/>
      </w:rPr>
    </w:lvl>
    <w:lvl w:ilvl="3" w:tplc="07F0C35A">
      <w:numFmt w:val="bullet"/>
      <w:lvlText w:val="•"/>
      <w:lvlJc w:val="left"/>
      <w:pPr>
        <w:ind w:left="3266" w:hanging="848"/>
      </w:pPr>
      <w:rPr>
        <w:rFonts w:hint="default"/>
        <w:lang w:val="en-US" w:eastAsia="en-US" w:bidi="en-US"/>
      </w:rPr>
    </w:lvl>
    <w:lvl w:ilvl="4" w:tplc="E5BC1C5A">
      <w:numFmt w:val="bullet"/>
      <w:lvlText w:val="•"/>
      <w:lvlJc w:val="left"/>
      <w:pPr>
        <w:ind w:left="4268" w:hanging="848"/>
      </w:pPr>
      <w:rPr>
        <w:rFonts w:hint="default"/>
        <w:lang w:val="en-US" w:eastAsia="en-US" w:bidi="en-US"/>
      </w:rPr>
    </w:lvl>
    <w:lvl w:ilvl="5" w:tplc="236405FC">
      <w:numFmt w:val="bullet"/>
      <w:lvlText w:val="•"/>
      <w:lvlJc w:val="left"/>
      <w:pPr>
        <w:ind w:left="5270" w:hanging="848"/>
      </w:pPr>
      <w:rPr>
        <w:rFonts w:hint="default"/>
        <w:lang w:val="en-US" w:eastAsia="en-US" w:bidi="en-US"/>
      </w:rPr>
    </w:lvl>
    <w:lvl w:ilvl="6" w:tplc="DC6843EC">
      <w:numFmt w:val="bullet"/>
      <w:lvlText w:val="•"/>
      <w:lvlJc w:val="left"/>
      <w:pPr>
        <w:ind w:left="6272" w:hanging="848"/>
      </w:pPr>
      <w:rPr>
        <w:rFonts w:hint="default"/>
        <w:lang w:val="en-US" w:eastAsia="en-US" w:bidi="en-US"/>
      </w:rPr>
    </w:lvl>
    <w:lvl w:ilvl="7" w:tplc="13224536">
      <w:numFmt w:val="bullet"/>
      <w:lvlText w:val="•"/>
      <w:lvlJc w:val="left"/>
      <w:pPr>
        <w:ind w:left="7274" w:hanging="848"/>
      </w:pPr>
      <w:rPr>
        <w:rFonts w:hint="default"/>
        <w:lang w:val="en-US" w:eastAsia="en-US" w:bidi="en-US"/>
      </w:rPr>
    </w:lvl>
    <w:lvl w:ilvl="8" w:tplc="B1245F2C">
      <w:numFmt w:val="bullet"/>
      <w:lvlText w:val="•"/>
      <w:lvlJc w:val="left"/>
      <w:pPr>
        <w:ind w:left="8276" w:hanging="848"/>
      </w:pPr>
      <w:rPr>
        <w:rFonts w:hint="default"/>
        <w:lang w:val="en-US" w:eastAsia="en-US" w:bidi="en-US"/>
      </w:rPr>
    </w:lvl>
  </w:abstractNum>
  <w:abstractNum w:abstractNumId="18">
    <w:nsid w:val="23AF39BD"/>
    <w:multiLevelType w:val="hybridMultilevel"/>
    <w:tmpl w:val="A7A6404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287E11D1"/>
    <w:multiLevelType w:val="hybridMultilevel"/>
    <w:tmpl w:val="477CBD80"/>
    <w:lvl w:ilvl="0" w:tplc="0419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>
    <w:nsid w:val="28C65E56"/>
    <w:multiLevelType w:val="singleLevel"/>
    <w:tmpl w:val="FD58D502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1">
    <w:nsid w:val="29085C1F"/>
    <w:multiLevelType w:val="hybridMultilevel"/>
    <w:tmpl w:val="C7F6C3B2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2D251C7B"/>
    <w:multiLevelType w:val="hybridMultilevel"/>
    <w:tmpl w:val="C9C8B3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2DBA7FE3"/>
    <w:multiLevelType w:val="hybridMultilevel"/>
    <w:tmpl w:val="ED2EC2A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EE00BC3"/>
    <w:multiLevelType w:val="hybridMultilevel"/>
    <w:tmpl w:val="F41ECB8A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5000A8B"/>
    <w:multiLevelType w:val="hybridMultilevel"/>
    <w:tmpl w:val="53D0B152"/>
    <w:lvl w:ilvl="0" w:tplc="E7BCADAC">
      <w:start w:val="1"/>
      <w:numFmt w:val="bullet"/>
      <w:lvlText w:val=""/>
      <w:lvlJc w:val="left"/>
      <w:pPr>
        <w:ind w:left="108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>
    <w:nsid w:val="3658130C"/>
    <w:multiLevelType w:val="hybridMultilevel"/>
    <w:tmpl w:val="EBA6C0A8"/>
    <w:lvl w:ilvl="0" w:tplc="0419000D">
      <w:start w:val="1"/>
      <w:numFmt w:val="bullet"/>
      <w:lvlText w:val=""/>
      <w:lvlJc w:val="left"/>
      <w:pPr>
        <w:tabs>
          <w:tab w:val="num" w:pos="1429"/>
        </w:tabs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27">
    <w:nsid w:val="36AC325D"/>
    <w:multiLevelType w:val="hybridMultilevel"/>
    <w:tmpl w:val="B1A24428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37795272"/>
    <w:multiLevelType w:val="hybridMultilevel"/>
    <w:tmpl w:val="CA70C466"/>
    <w:lvl w:ilvl="0" w:tplc="04190001">
      <w:start w:val="1"/>
      <w:numFmt w:val="bullet"/>
      <w:lvlText w:val=""/>
      <w:lvlJc w:val="left"/>
      <w:pPr>
        <w:ind w:left="840" w:hanging="360"/>
      </w:pPr>
      <w:rPr>
        <w:rFonts w:ascii="Symbol" w:hAnsi="Symbol" w:hint="default"/>
      </w:rPr>
    </w:lvl>
    <w:lvl w:ilvl="1" w:tplc="F00EE31C">
      <w:numFmt w:val="bullet"/>
      <w:lvlText w:val=""/>
      <w:lvlJc w:val="left"/>
      <w:pPr>
        <w:ind w:left="1560" w:hanging="360"/>
      </w:pPr>
      <w:rPr>
        <w:rFonts w:ascii="Symbol" w:eastAsiaTheme="minorHAnsi" w:hAnsi="Symbol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00" w:hanging="360"/>
      </w:pPr>
      <w:rPr>
        <w:rFonts w:ascii="Wingdings" w:hAnsi="Wingdings" w:hint="default"/>
      </w:rPr>
    </w:lvl>
  </w:abstractNum>
  <w:abstractNum w:abstractNumId="29">
    <w:nsid w:val="3DD016DF"/>
    <w:multiLevelType w:val="hybridMultilevel"/>
    <w:tmpl w:val="5DC6E906"/>
    <w:lvl w:ilvl="0" w:tplc="E7BCADAC">
      <w:start w:val="1"/>
      <w:numFmt w:val="bullet"/>
      <w:lvlText w:val=""/>
      <w:lvlJc w:val="left"/>
      <w:pPr>
        <w:ind w:left="1428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3F431BBC"/>
    <w:multiLevelType w:val="hybridMultilevel"/>
    <w:tmpl w:val="C8FAC3DE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44220ED4"/>
    <w:multiLevelType w:val="hybridMultilevel"/>
    <w:tmpl w:val="BC3C02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45B86475"/>
    <w:multiLevelType w:val="hybridMultilevel"/>
    <w:tmpl w:val="65C6C9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48FB0BD1"/>
    <w:multiLevelType w:val="hybridMultilevel"/>
    <w:tmpl w:val="19F6679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DEC2E3F"/>
    <w:multiLevelType w:val="hybridMultilevel"/>
    <w:tmpl w:val="18166BD6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">
    <w:nsid w:val="4EC75B7A"/>
    <w:multiLevelType w:val="hybridMultilevel"/>
    <w:tmpl w:val="04A6A85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52AB28E0"/>
    <w:multiLevelType w:val="hybridMultilevel"/>
    <w:tmpl w:val="9C4EC7CC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53150521"/>
    <w:multiLevelType w:val="hybridMultilevel"/>
    <w:tmpl w:val="CEBEFB34"/>
    <w:lvl w:ilvl="0" w:tplc="041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54AB5CBA"/>
    <w:multiLevelType w:val="hybridMultilevel"/>
    <w:tmpl w:val="353498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0F5505E"/>
    <w:multiLevelType w:val="hybridMultilevel"/>
    <w:tmpl w:val="D59652AE"/>
    <w:lvl w:ilvl="0" w:tplc="5926951C">
      <w:start w:val="1"/>
      <w:numFmt w:val="decimal"/>
      <w:lvlText w:val="%1)"/>
      <w:lvlJc w:val="left"/>
      <w:pPr>
        <w:ind w:left="256" w:hanging="860"/>
        <w:jc w:val="right"/>
      </w:pPr>
      <w:rPr>
        <w:rFonts w:ascii="Times New Roman" w:eastAsia="Times New Roman" w:hAnsi="Times New Roman" w:cs="Times New Roman" w:hint="default"/>
        <w:spacing w:val="-1"/>
        <w:w w:val="100"/>
        <w:sz w:val="18"/>
        <w:szCs w:val="18"/>
        <w:lang w:val="ru-RU" w:eastAsia="en-US" w:bidi="en-US"/>
      </w:rPr>
    </w:lvl>
    <w:lvl w:ilvl="1" w:tplc="E2CE7E9E">
      <w:numFmt w:val="bullet"/>
      <w:lvlText w:val="•"/>
      <w:lvlJc w:val="left"/>
      <w:pPr>
        <w:ind w:left="1262" w:hanging="860"/>
      </w:pPr>
      <w:rPr>
        <w:rFonts w:hint="default"/>
        <w:lang w:val="en-US" w:eastAsia="en-US" w:bidi="en-US"/>
      </w:rPr>
    </w:lvl>
    <w:lvl w:ilvl="2" w:tplc="E0526296">
      <w:numFmt w:val="bullet"/>
      <w:lvlText w:val="•"/>
      <w:lvlJc w:val="left"/>
      <w:pPr>
        <w:ind w:left="2264" w:hanging="860"/>
      </w:pPr>
      <w:rPr>
        <w:rFonts w:hint="default"/>
        <w:lang w:val="en-US" w:eastAsia="en-US" w:bidi="en-US"/>
      </w:rPr>
    </w:lvl>
    <w:lvl w:ilvl="3" w:tplc="79AA0502">
      <w:numFmt w:val="bullet"/>
      <w:lvlText w:val="•"/>
      <w:lvlJc w:val="left"/>
      <w:pPr>
        <w:ind w:left="3266" w:hanging="860"/>
      </w:pPr>
      <w:rPr>
        <w:rFonts w:hint="default"/>
        <w:lang w:val="en-US" w:eastAsia="en-US" w:bidi="en-US"/>
      </w:rPr>
    </w:lvl>
    <w:lvl w:ilvl="4" w:tplc="6D001018">
      <w:numFmt w:val="bullet"/>
      <w:lvlText w:val="•"/>
      <w:lvlJc w:val="left"/>
      <w:pPr>
        <w:ind w:left="4268" w:hanging="860"/>
      </w:pPr>
      <w:rPr>
        <w:rFonts w:hint="default"/>
        <w:lang w:val="en-US" w:eastAsia="en-US" w:bidi="en-US"/>
      </w:rPr>
    </w:lvl>
    <w:lvl w:ilvl="5" w:tplc="D7E28E40">
      <w:numFmt w:val="bullet"/>
      <w:lvlText w:val="•"/>
      <w:lvlJc w:val="left"/>
      <w:pPr>
        <w:ind w:left="5270" w:hanging="860"/>
      </w:pPr>
      <w:rPr>
        <w:rFonts w:hint="default"/>
        <w:lang w:val="en-US" w:eastAsia="en-US" w:bidi="en-US"/>
      </w:rPr>
    </w:lvl>
    <w:lvl w:ilvl="6" w:tplc="AAB0955C">
      <w:numFmt w:val="bullet"/>
      <w:lvlText w:val="•"/>
      <w:lvlJc w:val="left"/>
      <w:pPr>
        <w:ind w:left="6272" w:hanging="860"/>
      </w:pPr>
      <w:rPr>
        <w:rFonts w:hint="default"/>
        <w:lang w:val="en-US" w:eastAsia="en-US" w:bidi="en-US"/>
      </w:rPr>
    </w:lvl>
    <w:lvl w:ilvl="7" w:tplc="671C24CC">
      <w:numFmt w:val="bullet"/>
      <w:lvlText w:val="•"/>
      <w:lvlJc w:val="left"/>
      <w:pPr>
        <w:ind w:left="7274" w:hanging="860"/>
      </w:pPr>
      <w:rPr>
        <w:rFonts w:hint="default"/>
        <w:lang w:val="en-US" w:eastAsia="en-US" w:bidi="en-US"/>
      </w:rPr>
    </w:lvl>
    <w:lvl w:ilvl="8" w:tplc="221E2E00">
      <w:numFmt w:val="bullet"/>
      <w:lvlText w:val="•"/>
      <w:lvlJc w:val="left"/>
      <w:pPr>
        <w:ind w:left="8276" w:hanging="860"/>
      </w:pPr>
      <w:rPr>
        <w:rFonts w:hint="default"/>
        <w:lang w:val="en-US" w:eastAsia="en-US" w:bidi="en-US"/>
      </w:rPr>
    </w:lvl>
  </w:abstractNum>
  <w:abstractNum w:abstractNumId="40">
    <w:nsid w:val="618B6B32"/>
    <w:multiLevelType w:val="hybridMultilevel"/>
    <w:tmpl w:val="EDCC51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44904AC"/>
    <w:multiLevelType w:val="hybridMultilevel"/>
    <w:tmpl w:val="F8D21B90"/>
    <w:lvl w:ilvl="0" w:tplc="0419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2">
    <w:nsid w:val="66A17227"/>
    <w:multiLevelType w:val="hybridMultilevel"/>
    <w:tmpl w:val="499E89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AA0446F"/>
    <w:multiLevelType w:val="hybridMultilevel"/>
    <w:tmpl w:val="6A387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6D7C0DDD"/>
    <w:multiLevelType w:val="hybridMultilevel"/>
    <w:tmpl w:val="894EDA9E"/>
    <w:lvl w:ilvl="0" w:tplc="04190001">
      <w:start w:val="1"/>
      <w:numFmt w:val="bullet"/>
      <w:lvlText w:val=""/>
      <w:lvlJc w:val="left"/>
      <w:pPr>
        <w:ind w:left="154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03" w:hanging="360"/>
      </w:pPr>
      <w:rPr>
        <w:rFonts w:ascii="Wingdings" w:hAnsi="Wingdings" w:hint="default"/>
      </w:rPr>
    </w:lvl>
  </w:abstractNum>
  <w:abstractNum w:abstractNumId="45">
    <w:nsid w:val="73DA4145"/>
    <w:multiLevelType w:val="hybridMultilevel"/>
    <w:tmpl w:val="ABD46F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75D06EFD"/>
    <w:multiLevelType w:val="hybridMultilevel"/>
    <w:tmpl w:val="5EF8ED2E"/>
    <w:lvl w:ilvl="0" w:tplc="0419000D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7">
    <w:nsid w:val="799C2693"/>
    <w:multiLevelType w:val="hybridMultilevel"/>
    <w:tmpl w:val="66A8C5A0"/>
    <w:lvl w:ilvl="0" w:tplc="04190009">
      <w:start w:val="1"/>
      <w:numFmt w:val="bullet"/>
      <w:lvlText w:val=""/>
      <w:lvlJc w:val="left"/>
      <w:pPr>
        <w:ind w:left="1287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8">
    <w:nsid w:val="7B3B4E58"/>
    <w:multiLevelType w:val="hybridMultilevel"/>
    <w:tmpl w:val="AAD2CA96"/>
    <w:lvl w:ilvl="0" w:tplc="752474C8">
      <w:numFmt w:val="bullet"/>
      <w:lvlText w:val=""/>
      <w:lvlJc w:val="left"/>
      <w:pPr>
        <w:ind w:left="1036" w:hanging="360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1" w:tplc="BF4AEC16">
      <w:numFmt w:val="bullet"/>
      <w:lvlText w:val=""/>
      <w:lvlJc w:val="left"/>
      <w:pPr>
        <w:ind w:left="824" w:hanging="212"/>
      </w:pPr>
      <w:rPr>
        <w:rFonts w:ascii="Symbol" w:eastAsia="Symbol" w:hAnsi="Symbol" w:cs="Symbol" w:hint="default"/>
        <w:w w:val="89"/>
        <w:sz w:val="24"/>
        <w:szCs w:val="24"/>
        <w:lang w:val="en-US" w:eastAsia="en-US" w:bidi="en-US"/>
      </w:rPr>
    </w:lvl>
    <w:lvl w:ilvl="2" w:tplc="89921274">
      <w:numFmt w:val="bullet"/>
      <w:lvlText w:val=""/>
      <w:lvlJc w:val="left"/>
      <w:pPr>
        <w:ind w:left="1544" w:hanging="360"/>
      </w:pPr>
      <w:rPr>
        <w:rFonts w:ascii="Symbol" w:eastAsia="Symbol" w:hAnsi="Symbol" w:cs="Symbol" w:hint="default"/>
        <w:w w:val="60"/>
        <w:sz w:val="24"/>
        <w:szCs w:val="24"/>
        <w:lang w:val="en-US" w:eastAsia="en-US" w:bidi="en-US"/>
      </w:rPr>
    </w:lvl>
    <w:lvl w:ilvl="3" w:tplc="4C7A6A74">
      <w:numFmt w:val="bullet"/>
      <w:lvlText w:val="•"/>
      <w:lvlJc w:val="left"/>
      <w:pPr>
        <w:ind w:left="2632" w:hanging="360"/>
      </w:pPr>
      <w:rPr>
        <w:rFonts w:hint="default"/>
        <w:lang w:val="en-US" w:eastAsia="en-US" w:bidi="en-US"/>
      </w:rPr>
    </w:lvl>
    <w:lvl w:ilvl="4" w:tplc="76D2C0E0">
      <w:numFmt w:val="bullet"/>
      <w:lvlText w:val="•"/>
      <w:lvlJc w:val="left"/>
      <w:pPr>
        <w:ind w:left="3725" w:hanging="360"/>
      </w:pPr>
      <w:rPr>
        <w:rFonts w:hint="default"/>
        <w:lang w:val="en-US" w:eastAsia="en-US" w:bidi="en-US"/>
      </w:rPr>
    </w:lvl>
    <w:lvl w:ilvl="5" w:tplc="E856BD32">
      <w:numFmt w:val="bullet"/>
      <w:lvlText w:val="•"/>
      <w:lvlJc w:val="left"/>
      <w:pPr>
        <w:ind w:left="4817" w:hanging="360"/>
      </w:pPr>
      <w:rPr>
        <w:rFonts w:hint="default"/>
        <w:lang w:val="en-US" w:eastAsia="en-US" w:bidi="en-US"/>
      </w:rPr>
    </w:lvl>
    <w:lvl w:ilvl="6" w:tplc="BF94437E">
      <w:numFmt w:val="bullet"/>
      <w:lvlText w:val="•"/>
      <w:lvlJc w:val="left"/>
      <w:pPr>
        <w:ind w:left="5910" w:hanging="360"/>
      </w:pPr>
      <w:rPr>
        <w:rFonts w:hint="default"/>
        <w:lang w:val="en-US" w:eastAsia="en-US" w:bidi="en-US"/>
      </w:rPr>
    </w:lvl>
    <w:lvl w:ilvl="7" w:tplc="C5E214B0">
      <w:numFmt w:val="bullet"/>
      <w:lvlText w:val="•"/>
      <w:lvlJc w:val="left"/>
      <w:pPr>
        <w:ind w:left="7002" w:hanging="360"/>
      </w:pPr>
      <w:rPr>
        <w:rFonts w:hint="default"/>
        <w:lang w:val="en-US" w:eastAsia="en-US" w:bidi="en-US"/>
      </w:rPr>
    </w:lvl>
    <w:lvl w:ilvl="8" w:tplc="0F5EC5C4">
      <w:numFmt w:val="bullet"/>
      <w:lvlText w:val="•"/>
      <w:lvlJc w:val="left"/>
      <w:pPr>
        <w:ind w:left="8095" w:hanging="360"/>
      </w:pPr>
      <w:rPr>
        <w:rFonts w:hint="default"/>
        <w:lang w:val="en-US" w:eastAsia="en-US" w:bidi="en-US"/>
      </w:rPr>
    </w:lvl>
  </w:abstractNum>
  <w:abstractNum w:abstractNumId="49">
    <w:nsid w:val="7FFA6EBD"/>
    <w:multiLevelType w:val="hybridMultilevel"/>
    <w:tmpl w:val="17BAB89C"/>
    <w:lvl w:ilvl="0" w:tplc="C338BE0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42"/>
  </w:num>
  <w:num w:numId="2">
    <w:abstractNumId w:val="17"/>
  </w:num>
  <w:num w:numId="3">
    <w:abstractNumId w:val="48"/>
  </w:num>
  <w:num w:numId="4">
    <w:abstractNumId w:val="39"/>
  </w:num>
  <w:num w:numId="5">
    <w:abstractNumId w:val="8"/>
  </w:num>
  <w:num w:numId="6">
    <w:abstractNumId w:val="28"/>
  </w:num>
  <w:num w:numId="7">
    <w:abstractNumId w:val="16"/>
  </w:num>
  <w:num w:numId="8">
    <w:abstractNumId w:val="46"/>
  </w:num>
  <w:num w:numId="9">
    <w:abstractNumId w:val="14"/>
  </w:num>
  <w:num w:numId="10">
    <w:abstractNumId w:val="10"/>
  </w:num>
  <w:num w:numId="11">
    <w:abstractNumId w:val="4"/>
  </w:num>
  <w:num w:numId="12">
    <w:abstractNumId w:val="47"/>
  </w:num>
  <w:num w:numId="13">
    <w:abstractNumId w:val="45"/>
  </w:num>
  <w:num w:numId="14">
    <w:abstractNumId w:val="29"/>
  </w:num>
  <w:num w:numId="15">
    <w:abstractNumId w:val="12"/>
  </w:num>
  <w:num w:numId="16">
    <w:abstractNumId w:val="25"/>
  </w:num>
  <w:num w:numId="17">
    <w:abstractNumId w:val="11"/>
  </w:num>
  <w:num w:numId="18">
    <w:abstractNumId w:val="31"/>
  </w:num>
  <w:num w:numId="19">
    <w:abstractNumId w:val="24"/>
  </w:num>
  <w:num w:numId="20">
    <w:abstractNumId w:val="22"/>
  </w:num>
  <w:num w:numId="21">
    <w:abstractNumId w:val="30"/>
  </w:num>
  <w:num w:numId="22">
    <w:abstractNumId w:val="32"/>
  </w:num>
  <w:num w:numId="23">
    <w:abstractNumId w:val="40"/>
  </w:num>
  <w:num w:numId="24">
    <w:abstractNumId w:val="33"/>
  </w:num>
  <w:num w:numId="25">
    <w:abstractNumId w:val="37"/>
  </w:num>
  <w:num w:numId="26">
    <w:abstractNumId w:val="15"/>
  </w:num>
  <w:num w:numId="27">
    <w:abstractNumId w:val="34"/>
  </w:num>
  <w:num w:numId="28">
    <w:abstractNumId w:val="36"/>
  </w:num>
  <w:num w:numId="29">
    <w:abstractNumId w:val="43"/>
  </w:num>
  <w:num w:numId="30">
    <w:abstractNumId w:val="2"/>
  </w:num>
  <w:num w:numId="31">
    <w:abstractNumId w:val="21"/>
  </w:num>
  <w:num w:numId="32">
    <w:abstractNumId w:val="5"/>
  </w:num>
  <w:num w:numId="33">
    <w:abstractNumId w:val="27"/>
  </w:num>
  <w:num w:numId="34">
    <w:abstractNumId w:val="44"/>
  </w:num>
  <w:num w:numId="35">
    <w:abstractNumId w:val="13"/>
  </w:num>
  <w:num w:numId="36">
    <w:abstractNumId w:val="1"/>
  </w:num>
  <w:num w:numId="37">
    <w:abstractNumId w:val="3"/>
  </w:num>
  <w:num w:numId="38">
    <w:abstractNumId w:val="0"/>
    <w:lvlOverride w:ilvl="0">
      <w:lvl w:ilvl="0">
        <w:start w:val="65535"/>
        <w:numFmt w:val="bullet"/>
        <w:lvlText w:val="•"/>
        <w:legacy w:legacy="1" w:legacySpace="0" w:legacyIndent="350"/>
        <w:lvlJc w:val="left"/>
        <w:rPr>
          <w:rFonts w:ascii="Times New Roman" w:hAnsi="Times New Roman" w:cs="Times New Roman" w:hint="default"/>
        </w:rPr>
      </w:lvl>
    </w:lvlOverride>
  </w:num>
  <w:num w:numId="39">
    <w:abstractNumId w:val="9"/>
  </w:num>
  <w:num w:numId="40">
    <w:abstractNumId w:val="20"/>
  </w:num>
  <w:num w:numId="41">
    <w:abstractNumId w:val="6"/>
  </w:num>
  <w:num w:numId="42">
    <w:abstractNumId w:val="0"/>
    <w:lvlOverride w:ilvl="0">
      <w:lvl w:ilvl="0">
        <w:start w:val="65535"/>
        <w:numFmt w:val="bullet"/>
        <w:lvlText w:val="•"/>
        <w:legacy w:legacy="1" w:legacySpace="0" w:legacyIndent="345"/>
        <w:lvlJc w:val="left"/>
        <w:rPr>
          <w:rFonts w:ascii="Times New Roman" w:hAnsi="Times New Roman" w:cs="Times New Roman" w:hint="default"/>
        </w:rPr>
      </w:lvl>
    </w:lvlOverride>
  </w:num>
  <w:num w:numId="43">
    <w:abstractNumId w:val="26"/>
  </w:num>
  <w:num w:numId="44">
    <w:abstractNumId w:val="19"/>
  </w:num>
  <w:num w:numId="45">
    <w:abstractNumId w:val="7"/>
  </w:num>
  <w:num w:numId="46">
    <w:abstractNumId w:val="18"/>
  </w:num>
  <w:num w:numId="47">
    <w:abstractNumId w:val="41"/>
  </w:num>
  <w:num w:numId="48">
    <w:abstractNumId w:val="35"/>
  </w:num>
  <w:num w:numId="49">
    <w:abstractNumId w:val="4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>
    <w:abstractNumId w:val="23"/>
  </w:num>
  <w:num w:numId="51">
    <w:abstractNumId w:val="38"/>
  </w:num>
  <w:numIdMacAtCleanup w:val="4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4489B"/>
    <w:rsid w:val="00001EB2"/>
    <w:rsid w:val="0004489B"/>
    <w:rsid w:val="000B3C42"/>
    <w:rsid w:val="000F2EAF"/>
    <w:rsid w:val="000F7E14"/>
    <w:rsid w:val="00111B24"/>
    <w:rsid w:val="001152B1"/>
    <w:rsid w:val="001759A4"/>
    <w:rsid w:val="00221269"/>
    <w:rsid w:val="00285362"/>
    <w:rsid w:val="002915E5"/>
    <w:rsid w:val="003109F0"/>
    <w:rsid w:val="00357726"/>
    <w:rsid w:val="003815BB"/>
    <w:rsid w:val="003840B5"/>
    <w:rsid w:val="003F116E"/>
    <w:rsid w:val="00421A0B"/>
    <w:rsid w:val="00471712"/>
    <w:rsid w:val="00497B5E"/>
    <w:rsid w:val="004A08FC"/>
    <w:rsid w:val="004E73F3"/>
    <w:rsid w:val="0053056B"/>
    <w:rsid w:val="00535B62"/>
    <w:rsid w:val="0055158E"/>
    <w:rsid w:val="00552AD5"/>
    <w:rsid w:val="0058114A"/>
    <w:rsid w:val="005D7CC7"/>
    <w:rsid w:val="006060BA"/>
    <w:rsid w:val="006764D1"/>
    <w:rsid w:val="006F6CC1"/>
    <w:rsid w:val="00714DA8"/>
    <w:rsid w:val="00715C1C"/>
    <w:rsid w:val="00731E96"/>
    <w:rsid w:val="00764638"/>
    <w:rsid w:val="00766B8E"/>
    <w:rsid w:val="00791412"/>
    <w:rsid w:val="007A10B7"/>
    <w:rsid w:val="007A7B9B"/>
    <w:rsid w:val="007C36F3"/>
    <w:rsid w:val="00813E3D"/>
    <w:rsid w:val="008B2263"/>
    <w:rsid w:val="008C3585"/>
    <w:rsid w:val="008F0FF0"/>
    <w:rsid w:val="00915844"/>
    <w:rsid w:val="009A3AAA"/>
    <w:rsid w:val="009B2DE1"/>
    <w:rsid w:val="009D3765"/>
    <w:rsid w:val="00A03C1D"/>
    <w:rsid w:val="00A16BAA"/>
    <w:rsid w:val="00A57C93"/>
    <w:rsid w:val="00AC663E"/>
    <w:rsid w:val="00AD5013"/>
    <w:rsid w:val="00B11ADD"/>
    <w:rsid w:val="00B30FD5"/>
    <w:rsid w:val="00B3653D"/>
    <w:rsid w:val="00B51802"/>
    <w:rsid w:val="00B90F7A"/>
    <w:rsid w:val="00BB3D54"/>
    <w:rsid w:val="00BD75C3"/>
    <w:rsid w:val="00BF3718"/>
    <w:rsid w:val="00C36C7F"/>
    <w:rsid w:val="00C544C3"/>
    <w:rsid w:val="00CE0C18"/>
    <w:rsid w:val="00CE4022"/>
    <w:rsid w:val="00D30D8B"/>
    <w:rsid w:val="00D7700E"/>
    <w:rsid w:val="00D82EFC"/>
    <w:rsid w:val="00DC414F"/>
    <w:rsid w:val="00DD72A6"/>
    <w:rsid w:val="00DF48D9"/>
    <w:rsid w:val="00E1759D"/>
    <w:rsid w:val="00E36B74"/>
    <w:rsid w:val="00E448D7"/>
    <w:rsid w:val="00E64A09"/>
    <w:rsid w:val="00E74991"/>
    <w:rsid w:val="00ED0755"/>
    <w:rsid w:val="00EE2733"/>
    <w:rsid w:val="00F4537E"/>
    <w:rsid w:val="00F6484C"/>
    <w:rsid w:val="00F81C3E"/>
    <w:rsid w:val="00F9709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6D90E440-F8C0-4B8E-A230-E75CE64C1F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544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448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4489B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04489B"/>
  </w:style>
  <w:style w:type="character" w:styleId="a5">
    <w:name w:val="Hyperlink"/>
    <w:basedOn w:val="a0"/>
    <w:semiHidden/>
    <w:unhideWhenUsed/>
    <w:rsid w:val="0004489B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04489B"/>
    <w:rPr>
      <w:color w:val="800080" w:themeColor="followedHyperlink"/>
      <w:u w:val="single"/>
    </w:rPr>
  </w:style>
  <w:style w:type="paragraph" w:styleId="a7">
    <w:name w:val="Normal (Web)"/>
    <w:basedOn w:val="a"/>
    <w:semiHidden/>
    <w:unhideWhenUsed/>
    <w:rsid w:val="000448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header"/>
    <w:basedOn w:val="a"/>
    <w:link w:val="a9"/>
    <w:unhideWhenUsed/>
    <w:rsid w:val="0004489B"/>
    <w:pPr>
      <w:tabs>
        <w:tab w:val="center" w:pos="4677"/>
        <w:tab w:val="right" w:pos="9355"/>
      </w:tabs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a9">
    <w:name w:val="Верхний колонтитул Знак"/>
    <w:basedOn w:val="a0"/>
    <w:link w:val="a8"/>
    <w:rsid w:val="0004489B"/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0448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0448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Body Text"/>
    <w:basedOn w:val="a"/>
    <w:link w:val="ad"/>
    <w:semiHidden/>
    <w:unhideWhenUsed/>
    <w:rsid w:val="0004489B"/>
    <w:pPr>
      <w:shd w:val="clear" w:color="auto" w:fill="FFFFFF"/>
      <w:spacing w:before="900" w:after="0" w:line="274" w:lineRule="exact"/>
      <w:jc w:val="both"/>
    </w:pPr>
    <w:rPr>
      <w:rFonts w:ascii="Times New Roman" w:eastAsia="Times New Roman" w:hAnsi="Times New Roman" w:cs="Times New Roman"/>
      <w:sz w:val="23"/>
      <w:szCs w:val="23"/>
      <w:lang w:eastAsia="ru-RU"/>
    </w:rPr>
  </w:style>
  <w:style w:type="character" w:customStyle="1" w:styleId="ad">
    <w:name w:val="Основной текст Знак"/>
    <w:basedOn w:val="a0"/>
    <w:link w:val="ac"/>
    <w:semiHidden/>
    <w:rsid w:val="0004489B"/>
    <w:rPr>
      <w:rFonts w:ascii="Times New Roman" w:eastAsia="Times New Roman" w:hAnsi="Times New Roman" w:cs="Times New Roman"/>
      <w:sz w:val="23"/>
      <w:szCs w:val="23"/>
      <w:shd w:val="clear" w:color="auto" w:fill="FFFFFF"/>
      <w:lang w:eastAsia="ru-RU"/>
    </w:rPr>
  </w:style>
  <w:style w:type="paragraph" w:customStyle="1" w:styleId="ConsPlusNormal">
    <w:name w:val="ConsPlusNormal"/>
    <w:rsid w:val="0004489B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10">
    <w:name w:val="Абзац списка1"/>
    <w:basedOn w:val="a"/>
    <w:rsid w:val="0004489B"/>
    <w:pPr>
      <w:spacing w:after="0" w:line="240" w:lineRule="auto"/>
      <w:ind w:left="720"/>
      <w:contextualSpacing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67">
    <w:name w:val="Основной текст67"/>
    <w:basedOn w:val="a"/>
    <w:rsid w:val="0004489B"/>
    <w:pPr>
      <w:shd w:val="clear" w:color="auto" w:fill="FFFFFF"/>
      <w:spacing w:after="7320" w:line="221" w:lineRule="exact"/>
    </w:pPr>
    <w:rPr>
      <w:rFonts w:ascii="Times New Roman" w:eastAsia="Calibri" w:hAnsi="Times New Roman" w:cs="Times New Roman"/>
    </w:rPr>
  </w:style>
  <w:style w:type="character" w:customStyle="1" w:styleId="ae">
    <w:name w:val="Колонтитул_"/>
    <w:basedOn w:val="a0"/>
    <w:link w:val="af"/>
    <w:locked/>
    <w:rsid w:val="0004489B"/>
    <w:rPr>
      <w:shd w:val="clear" w:color="auto" w:fill="FFFFFF"/>
    </w:rPr>
  </w:style>
  <w:style w:type="paragraph" w:customStyle="1" w:styleId="af">
    <w:name w:val="Колонтитул"/>
    <w:basedOn w:val="a"/>
    <w:link w:val="ae"/>
    <w:rsid w:val="0004489B"/>
    <w:pPr>
      <w:shd w:val="clear" w:color="auto" w:fill="FFFFFF"/>
      <w:spacing w:after="0" w:line="240" w:lineRule="auto"/>
    </w:pPr>
  </w:style>
  <w:style w:type="character" w:customStyle="1" w:styleId="11">
    <w:name w:val="Основной текст Знак1"/>
    <w:basedOn w:val="a0"/>
    <w:uiPriority w:val="99"/>
    <w:semiHidden/>
    <w:rsid w:val="0004489B"/>
    <w:rPr>
      <w:sz w:val="24"/>
      <w:szCs w:val="24"/>
    </w:rPr>
  </w:style>
  <w:style w:type="character" w:customStyle="1" w:styleId="af0">
    <w:name w:val="Основной текст + Курсив"/>
    <w:basedOn w:val="ad"/>
    <w:rsid w:val="0004489B"/>
    <w:rPr>
      <w:rFonts w:ascii="Times New Roman" w:eastAsia="Times New Roman" w:hAnsi="Times New Roman" w:cs="Times New Roman" w:hint="default"/>
      <w:i/>
      <w:iCs/>
      <w:spacing w:val="0"/>
      <w:sz w:val="23"/>
      <w:szCs w:val="23"/>
      <w:shd w:val="clear" w:color="auto" w:fill="FFFFFF"/>
      <w:lang w:eastAsia="ru-RU"/>
    </w:rPr>
  </w:style>
  <w:style w:type="character" w:customStyle="1" w:styleId="101">
    <w:name w:val="Колонтитул + 101"/>
    <w:aliases w:val="5 pt1,Полужирный1,Интервал 1 pt"/>
    <w:basedOn w:val="ae"/>
    <w:rsid w:val="0004489B"/>
    <w:rPr>
      <w:rFonts w:ascii="Times New Roman" w:hAnsi="Times New Roman" w:cs="Times New Roman" w:hint="default"/>
      <w:b/>
      <w:bCs/>
      <w:spacing w:val="20"/>
      <w:sz w:val="21"/>
      <w:szCs w:val="21"/>
      <w:shd w:val="clear" w:color="auto" w:fill="FFFFFF"/>
    </w:rPr>
  </w:style>
  <w:style w:type="table" w:styleId="af1">
    <w:name w:val="Table Grid"/>
    <w:basedOn w:val="a1"/>
    <w:uiPriority w:val="59"/>
    <w:rsid w:val="005D7C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2">
    <w:name w:val="List Paragraph"/>
    <w:basedOn w:val="a"/>
    <w:uiPriority w:val="34"/>
    <w:qFormat/>
    <w:rsid w:val="00EE2733"/>
    <w:pPr>
      <w:ind w:left="720"/>
      <w:contextualSpacing/>
    </w:pPr>
  </w:style>
  <w:style w:type="paragraph" w:styleId="af3">
    <w:name w:val="footnote text"/>
    <w:basedOn w:val="a"/>
    <w:link w:val="af4"/>
    <w:uiPriority w:val="99"/>
    <w:semiHidden/>
    <w:unhideWhenUsed/>
    <w:rsid w:val="00497B5E"/>
    <w:pPr>
      <w:spacing w:after="0" w:line="240" w:lineRule="auto"/>
    </w:pPr>
    <w:rPr>
      <w:sz w:val="20"/>
      <w:szCs w:val="20"/>
    </w:rPr>
  </w:style>
  <w:style w:type="character" w:customStyle="1" w:styleId="af4">
    <w:name w:val="Текст сноски Знак"/>
    <w:basedOn w:val="a0"/>
    <w:link w:val="af3"/>
    <w:uiPriority w:val="99"/>
    <w:semiHidden/>
    <w:rsid w:val="00497B5E"/>
    <w:rPr>
      <w:sz w:val="20"/>
      <w:szCs w:val="20"/>
    </w:rPr>
  </w:style>
  <w:style w:type="character" w:styleId="af5">
    <w:name w:val="footnote reference"/>
    <w:rsid w:val="00497B5E"/>
    <w:rPr>
      <w:rFonts w:cs="Times New Roman"/>
      <w:vertAlign w:val="superscript"/>
    </w:rPr>
  </w:style>
  <w:style w:type="paragraph" w:styleId="af6">
    <w:name w:val="No Spacing"/>
    <w:link w:val="af7"/>
    <w:qFormat/>
    <w:rsid w:val="007A7B9B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7">
    <w:name w:val="Без интервала Знак"/>
    <w:link w:val="af6"/>
    <w:rsid w:val="007A7B9B"/>
    <w:rPr>
      <w:rFonts w:ascii="Calibri" w:eastAsia="Calibri" w:hAnsi="Calibri" w:cs="Times New Roman"/>
    </w:rPr>
  </w:style>
  <w:style w:type="character" w:customStyle="1" w:styleId="FontStyle12">
    <w:name w:val="Font Style12"/>
    <w:rsid w:val="007A7B9B"/>
    <w:rPr>
      <w:rFonts w:ascii="Century Gothic" w:hAnsi="Century Gothic" w:cs="Century Gothic"/>
      <w:sz w:val="26"/>
      <w:szCs w:val="26"/>
    </w:rPr>
  </w:style>
  <w:style w:type="paragraph" w:styleId="af8">
    <w:name w:val="Body Text Indent"/>
    <w:basedOn w:val="a"/>
    <w:link w:val="af9"/>
    <w:uiPriority w:val="99"/>
    <w:semiHidden/>
    <w:unhideWhenUsed/>
    <w:rsid w:val="008F0FF0"/>
    <w:pPr>
      <w:spacing w:after="120"/>
      <w:ind w:left="283"/>
    </w:pPr>
  </w:style>
  <w:style w:type="character" w:customStyle="1" w:styleId="af9">
    <w:name w:val="Основной текст с отступом Знак"/>
    <w:basedOn w:val="a0"/>
    <w:link w:val="af8"/>
    <w:uiPriority w:val="99"/>
    <w:semiHidden/>
    <w:rsid w:val="008F0F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1</Pages>
  <Words>22039</Words>
  <Characters>125628</Characters>
  <Application>Microsoft Office Word</Application>
  <DocSecurity>0</DocSecurity>
  <Lines>1046</Lines>
  <Paragraphs>294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Василя</dc:creator>
  <cp:lastModifiedBy>Alfiya</cp:lastModifiedBy>
  <cp:revision>23</cp:revision>
  <cp:lastPrinted>2018-10-04T16:33:00Z</cp:lastPrinted>
  <dcterms:created xsi:type="dcterms:W3CDTF">2018-03-06T05:46:00Z</dcterms:created>
  <dcterms:modified xsi:type="dcterms:W3CDTF">2018-10-05T06:14:00Z</dcterms:modified>
</cp:coreProperties>
</file>